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B9" w:rsidRDefault="006133B9" w:rsidP="007410DE">
      <w:pPr>
        <w:pStyle w:val="Intestazione"/>
        <w:rPr>
          <w:rFonts w:ascii="BankGothic Md BT" w:hAnsi="BankGothic Md BT" w:cs="Arial"/>
          <w:b/>
          <w:sz w:val="28"/>
          <w:szCs w:val="28"/>
        </w:rPr>
      </w:pPr>
    </w:p>
    <w:p w:rsidR="00E116CA" w:rsidRPr="00AC2A00" w:rsidRDefault="00781AEC" w:rsidP="00AC2A00">
      <w:pPr>
        <w:pStyle w:val="Intestazione"/>
        <w:shd w:val="clear" w:color="auto" w:fill="A6A6A6" w:themeFill="background1" w:themeFillShade="A6"/>
        <w:jc w:val="center"/>
        <w:rPr>
          <w:rFonts w:ascii="BankGothic Md BT" w:hAnsi="BankGothic Md BT" w:cs="Arial"/>
          <w:b/>
          <w:sz w:val="32"/>
          <w:szCs w:val="32"/>
        </w:rPr>
      </w:pPr>
      <w:r w:rsidRPr="00AC2A00">
        <w:rPr>
          <w:rFonts w:ascii="BankGothic Md BT" w:hAnsi="BankGothic Md BT" w:cs="Arial"/>
          <w:b/>
          <w:sz w:val="32"/>
          <w:szCs w:val="32"/>
        </w:rPr>
        <w:t>PROFILO DINAMICO FUNZIONALE</w:t>
      </w:r>
    </w:p>
    <w:p w:rsidR="00E116CA" w:rsidRDefault="00781AEC" w:rsidP="00A00527">
      <w:pPr>
        <w:pStyle w:val="Intestazione"/>
        <w:jc w:val="center"/>
        <w:rPr>
          <w:rFonts w:ascii="BankGothic Lt BT" w:hAnsi="BankGothic Lt BT" w:cs="Arial"/>
          <w:b/>
          <w:szCs w:val="24"/>
        </w:rPr>
      </w:pPr>
      <w:r w:rsidRPr="00781AEC">
        <w:rPr>
          <w:rFonts w:ascii="BankGothic Lt BT" w:hAnsi="BankGothic Lt BT" w:cs="Arial"/>
          <w:b/>
          <w:szCs w:val="24"/>
        </w:rPr>
        <w:t>(art. 12 c.5 della L. 104/92)</w:t>
      </w:r>
    </w:p>
    <w:p w:rsidR="00781AEC" w:rsidRDefault="00D96A23" w:rsidP="00A00527">
      <w:pPr>
        <w:pStyle w:val="Intestazione"/>
        <w:jc w:val="center"/>
        <w:rPr>
          <w:rFonts w:ascii="BankGothic Lt BT" w:hAnsi="BankGothic Lt BT" w:cs="Arial"/>
          <w:b/>
          <w:szCs w:val="24"/>
        </w:rPr>
      </w:pPr>
      <w:r>
        <w:rPr>
          <w:rFonts w:ascii="BankGothic Lt BT" w:hAnsi="BankGothic Lt BT" w:cs="Arial"/>
          <w:b/>
          <w:szCs w:val="24"/>
        </w:rPr>
        <w:t>ANNO SCOLASTICO 2022-2023</w:t>
      </w:r>
    </w:p>
    <w:p w:rsidR="00781AEC" w:rsidRDefault="00781AEC" w:rsidP="00A00527">
      <w:pPr>
        <w:pStyle w:val="Intestazione"/>
        <w:jc w:val="center"/>
        <w:rPr>
          <w:rFonts w:ascii="Garamond" w:hAnsi="Garamond" w:cs="Arial"/>
          <w:b/>
          <w:sz w:val="22"/>
          <w:szCs w:val="22"/>
        </w:rPr>
      </w:pPr>
      <w:r w:rsidRPr="00781AEC">
        <w:rPr>
          <w:rFonts w:ascii="Garamond" w:hAnsi="Garamond" w:cs="Arial"/>
          <w:b/>
          <w:sz w:val="22"/>
          <w:szCs w:val="22"/>
        </w:rPr>
        <w:t>Il presente documento vincola</w:t>
      </w:r>
      <w:r>
        <w:rPr>
          <w:rFonts w:ascii="Garamond" w:hAnsi="Garamond" w:cs="Arial"/>
          <w:b/>
          <w:sz w:val="22"/>
          <w:szCs w:val="22"/>
        </w:rPr>
        <w:t xml:space="preserve"> al segreto professionale chiunque ne venga a conoscenza (art. 622 C.P.)</w:t>
      </w:r>
    </w:p>
    <w:p w:rsidR="00781AEC" w:rsidRDefault="00781AEC" w:rsidP="00A00527">
      <w:pPr>
        <w:pStyle w:val="Intestazione"/>
        <w:jc w:val="center"/>
        <w:rPr>
          <w:rFonts w:ascii="Garamond" w:hAnsi="Garamond" w:cs="Arial"/>
          <w:b/>
          <w:sz w:val="22"/>
          <w:szCs w:val="22"/>
        </w:rPr>
      </w:pPr>
    </w:p>
    <w:p w:rsidR="00781AEC" w:rsidRDefault="00781AEC" w:rsidP="00A00527">
      <w:pPr>
        <w:pStyle w:val="Intestazione"/>
        <w:jc w:val="center"/>
        <w:rPr>
          <w:rFonts w:ascii="Garamond" w:hAnsi="Garamond" w:cs="Arial"/>
          <w:b/>
          <w:sz w:val="22"/>
          <w:szCs w:val="22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C2A00">
      <w:pPr>
        <w:pStyle w:val="Intestazione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781AEC" w:rsidRDefault="00781AEC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  <w:r w:rsidRPr="00781AEC">
        <w:rPr>
          <w:rFonts w:ascii="BankGothic Lt BT" w:hAnsi="BankGothic Lt BT" w:cs="Arial"/>
          <w:b/>
          <w:sz w:val="28"/>
          <w:szCs w:val="28"/>
        </w:rPr>
        <w:t>Dati anagrafici, clinici e scolastici</w:t>
      </w:r>
    </w:p>
    <w:p w:rsidR="00781AEC" w:rsidRDefault="00781AEC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781AEC" w:rsidRDefault="00781AEC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655"/>
        <w:gridCol w:w="4005"/>
      </w:tblGrid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ISTITUZIONE SCOLASTICA: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Indirizzo Istituzione: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Data compilazione: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Nome e Cognome dell’alunno: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Luogo di nascita: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Data di nascita: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Residenza: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Anno Scolastico: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Classe Frequentata: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781AEC" w:rsidTr="00A7331A">
        <w:tc>
          <w:tcPr>
            <w:tcW w:w="6655" w:type="dxa"/>
          </w:tcPr>
          <w:p w:rsidR="00781AEC" w:rsidRPr="00CB75E3" w:rsidRDefault="00781AEC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n. di ore di frequenza scolastica:</w:t>
            </w:r>
          </w:p>
        </w:tc>
        <w:tc>
          <w:tcPr>
            <w:tcW w:w="4005" w:type="dxa"/>
          </w:tcPr>
          <w:p w:rsidR="00781AEC" w:rsidRDefault="00781AEC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CB75E3" w:rsidTr="00A7331A">
        <w:tc>
          <w:tcPr>
            <w:tcW w:w="6655" w:type="dxa"/>
          </w:tcPr>
          <w:p w:rsidR="00CB75E3" w:rsidRPr="00CB75E3" w:rsidRDefault="008330E3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>
              <w:rPr>
                <w:rFonts w:ascii="BankGothic Lt BT" w:hAnsi="BankGothic Lt BT" w:cs="Arial"/>
                <w:sz w:val="22"/>
                <w:szCs w:val="22"/>
              </w:rPr>
              <w:t>Data di e</w:t>
            </w:r>
            <w:r w:rsidR="00CB75E3" w:rsidRPr="00CB75E3">
              <w:rPr>
                <w:rFonts w:ascii="BankGothic Lt BT" w:hAnsi="BankGothic Lt BT" w:cs="Arial"/>
                <w:sz w:val="22"/>
                <w:szCs w:val="22"/>
              </w:rPr>
              <w:t xml:space="preserve">missione o del rinnovo della certificazione di L. 104/92 art.3 comma. </w:t>
            </w:r>
          </w:p>
        </w:tc>
        <w:tc>
          <w:tcPr>
            <w:tcW w:w="4005" w:type="dxa"/>
          </w:tcPr>
          <w:p w:rsidR="00CB75E3" w:rsidRDefault="00CB75E3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CB75E3" w:rsidTr="00A7331A">
        <w:tc>
          <w:tcPr>
            <w:tcW w:w="6655" w:type="dxa"/>
          </w:tcPr>
          <w:p w:rsidR="00CB75E3" w:rsidRPr="00CB75E3" w:rsidRDefault="00CB75E3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sz w:val="22"/>
                <w:szCs w:val="22"/>
              </w:rPr>
              <w:t>Data di rinnovo o modifica (Diagnosi Funzionale)</w:t>
            </w:r>
          </w:p>
        </w:tc>
        <w:tc>
          <w:tcPr>
            <w:tcW w:w="4005" w:type="dxa"/>
          </w:tcPr>
          <w:p w:rsidR="00CB75E3" w:rsidRDefault="00CB75E3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  <w:p w:rsidR="006133B9" w:rsidRPr="00CB75E3" w:rsidRDefault="006133B9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</w:p>
        </w:tc>
      </w:tr>
      <w:tr w:rsidR="00CB75E3" w:rsidTr="00A7331A">
        <w:tc>
          <w:tcPr>
            <w:tcW w:w="6655" w:type="dxa"/>
          </w:tcPr>
          <w:p w:rsidR="00CB75E3" w:rsidRPr="00CB75E3" w:rsidRDefault="00CB75E3" w:rsidP="00781AEC">
            <w:pPr>
              <w:pStyle w:val="Intestazione"/>
              <w:jc w:val="right"/>
              <w:rPr>
                <w:rFonts w:ascii="BankGothic Lt BT" w:hAnsi="BankGothic Lt BT" w:cs="Arial"/>
                <w:sz w:val="22"/>
                <w:szCs w:val="22"/>
              </w:rPr>
            </w:pPr>
            <w:r>
              <w:rPr>
                <w:rFonts w:ascii="BankGothic Lt BT" w:hAnsi="BankGothic Lt BT" w:cs="Arial"/>
                <w:sz w:val="22"/>
                <w:szCs w:val="22"/>
              </w:rPr>
              <w:lastRenderedPageBreak/>
              <w:t>Referente A.S.L:</w:t>
            </w:r>
          </w:p>
        </w:tc>
        <w:tc>
          <w:tcPr>
            <w:tcW w:w="4005" w:type="dxa"/>
          </w:tcPr>
          <w:p w:rsidR="00CB75E3" w:rsidRPr="00CB75E3" w:rsidRDefault="00CB75E3" w:rsidP="00781AEC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  <w:r>
              <w:rPr>
                <w:rFonts w:ascii="BankGothic Lt BT" w:hAnsi="BankGothic Lt BT" w:cs="Arial"/>
                <w:sz w:val="22"/>
                <w:szCs w:val="22"/>
              </w:rPr>
              <w:t>Dott./ Dott.ssa</w:t>
            </w:r>
          </w:p>
        </w:tc>
      </w:tr>
      <w:tr w:rsidR="00CB75E3" w:rsidTr="00A7331A">
        <w:tc>
          <w:tcPr>
            <w:tcW w:w="10660" w:type="dxa"/>
            <w:gridSpan w:val="2"/>
          </w:tcPr>
          <w:p w:rsidR="00CB75E3" w:rsidRDefault="00CB75E3" w:rsidP="00D96A23">
            <w:pPr>
              <w:pStyle w:val="Intestazione"/>
              <w:rPr>
                <w:rFonts w:ascii="BankGothic Lt BT" w:hAnsi="BankGothic Lt BT" w:cs="Arial"/>
                <w:sz w:val="22"/>
                <w:szCs w:val="22"/>
              </w:rPr>
            </w:pPr>
            <w:r>
              <w:rPr>
                <w:rFonts w:ascii="BankGothic Lt BT" w:hAnsi="BankGothic Lt BT" w:cs="Arial"/>
                <w:sz w:val="22"/>
                <w:szCs w:val="22"/>
              </w:rPr>
              <w:t>Neuropsichiatra infantile ASL</w:t>
            </w:r>
            <w:r w:rsidR="00A7331A">
              <w:rPr>
                <w:rFonts w:ascii="BankGothic Lt BT" w:hAnsi="BankGothic Lt BT" w:cs="Arial"/>
                <w:sz w:val="22"/>
                <w:szCs w:val="22"/>
              </w:rPr>
              <w:t>----</w:t>
            </w:r>
            <w:r w:rsidR="00D96A23">
              <w:rPr>
                <w:rFonts w:ascii="BankGothic Lt BT" w:hAnsi="BankGothic Lt BT" w:cs="Arial"/>
                <w:sz w:val="22"/>
                <w:szCs w:val="22"/>
              </w:rPr>
              <w:t xml:space="preserve"> Civitavecchia</w:t>
            </w:r>
            <w:r w:rsidR="00A7331A">
              <w:rPr>
                <w:rFonts w:ascii="BankGothic Lt BT" w:hAnsi="BankGothic Lt BT" w:cs="Arial"/>
                <w:sz w:val="22"/>
                <w:szCs w:val="22"/>
              </w:rPr>
              <w:t>-D</w:t>
            </w:r>
            <w:r>
              <w:rPr>
                <w:rFonts w:ascii="BankGothic Lt BT" w:hAnsi="BankGothic Lt BT" w:cs="Arial"/>
                <w:sz w:val="22"/>
                <w:szCs w:val="22"/>
              </w:rPr>
              <w:t xml:space="preserve">istretto di </w:t>
            </w:r>
            <w:r w:rsidR="00A7331A">
              <w:rPr>
                <w:rFonts w:ascii="BankGothic Lt BT" w:hAnsi="BankGothic Lt BT" w:cs="Arial"/>
                <w:sz w:val="22"/>
                <w:szCs w:val="22"/>
              </w:rPr>
              <w:t>--</w:t>
            </w:r>
            <w:r>
              <w:rPr>
                <w:rFonts w:ascii="BankGothic Lt BT" w:hAnsi="BankGothic Lt BT" w:cs="Arial"/>
                <w:sz w:val="22"/>
                <w:szCs w:val="22"/>
              </w:rPr>
              <w:t>____</w:t>
            </w:r>
          </w:p>
        </w:tc>
      </w:tr>
      <w:tr w:rsidR="00CB75E3" w:rsidTr="00A7331A">
        <w:tc>
          <w:tcPr>
            <w:tcW w:w="10660" w:type="dxa"/>
            <w:gridSpan w:val="2"/>
          </w:tcPr>
          <w:p w:rsidR="00CB75E3" w:rsidRPr="00CB75E3" w:rsidRDefault="00CB75E3" w:rsidP="00781AEC">
            <w:pPr>
              <w:pStyle w:val="Intestazione"/>
              <w:rPr>
                <w:rFonts w:ascii="BankGothic Lt BT" w:hAnsi="BankGothic Lt BT" w:cs="Arial"/>
                <w:b/>
                <w:sz w:val="22"/>
                <w:szCs w:val="22"/>
              </w:rPr>
            </w:pPr>
            <w:r w:rsidRPr="00CB75E3">
              <w:rPr>
                <w:rFonts w:ascii="BankGothic Lt BT" w:hAnsi="BankGothic Lt BT" w:cs="Arial"/>
                <w:b/>
                <w:sz w:val="22"/>
                <w:szCs w:val="22"/>
              </w:rPr>
              <w:t xml:space="preserve">Diagnosi clinica: </w:t>
            </w:r>
          </w:p>
        </w:tc>
      </w:tr>
      <w:tr w:rsidR="00A7331A" w:rsidTr="00A7331A">
        <w:tc>
          <w:tcPr>
            <w:tcW w:w="10660" w:type="dxa"/>
            <w:gridSpan w:val="2"/>
          </w:tcPr>
          <w:p w:rsidR="00A7331A" w:rsidRPr="00CB75E3" w:rsidRDefault="00A7331A" w:rsidP="00781AEC">
            <w:pPr>
              <w:pStyle w:val="Intestazione"/>
              <w:rPr>
                <w:rFonts w:ascii="BankGothic Lt BT" w:hAnsi="BankGothic Lt BT" w:cs="Arial"/>
                <w:b/>
                <w:sz w:val="22"/>
                <w:szCs w:val="22"/>
              </w:rPr>
            </w:pPr>
          </w:p>
        </w:tc>
      </w:tr>
    </w:tbl>
    <w:p w:rsidR="00781AEC" w:rsidRDefault="00781AEC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Default="006133B9" w:rsidP="00A00527">
      <w:pPr>
        <w:pStyle w:val="Intestazione"/>
        <w:jc w:val="center"/>
        <w:rPr>
          <w:rFonts w:ascii="BankGothic Lt BT" w:hAnsi="BankGothic Lt BT" w:cs="Arial"/>
          <w:b/>
          <w:sz w:val="28"/>
          <w:szCs w:val="28"/>
        </w:rPr>
      </w:pPr>
    </w:p>
    <w:p w:rsidR="006133B9" w:rsidRPr="00781AEC" w:rsidRDefault="006133B9" w:rsidP="001E723C">
      <w:pPr>
        <w:pStyle w:val="Intestazione"/>
        <w:rPr>
          <w:rFonts w:ascii="BankGothic Lt BT" w:hAnsi="BankGothic Lt BT" w:cs="Arial"/>
          <w:b/>
          <w:sz w:val="28"/>
          <w:szCs w:val="28"/>
        </w:rPr>
      </w:pPr>
    </w:p>
    <w:p w:rsidR="00781AEC" w:rsidRDefault="00781AEC" w:rsidP="006A705A">
      <w:pPr>
        <w:ind w:left="1152" w:hanging="720"/>
        <w:jc w:val="both"/>
        <w:rPr>
          <w:b/>
          <w:szCs w:val="24"/>
        </w:rPr>
      </w:pPr>
    </w:p>
    <w:p w:rsidR="00781AEC" w:rsidRPr="00A7331A" w:rsidRDefault="00A7331A" w:rsidP="00A7331A">
      <w:pPr>
        <w:shd w:val="clear" w:color="auto" w:fill="A6A6A6" w:themeFill="background1" w:themeFillShade="A6"/>
        <w:ind w:left="1152" w:hanging="720"/>
        <w:jc w:val="center"/>
        <w:rPr>
          <w:rFonts w:ascii="BankGothic Md BT" w:hAnsi="BankGothic Md BT"/>
          <w:b/>
          <w:sz w:val="28"/>
          <w:szCs w:val="28"/>
        </w:rPr>
      </w:pPr>
      <w:r w:rsidRPr="00A7331A">
        <w:rPr>
          <w:rFonts w:ascii="BankGothic Md BT" w:hAnsi="BankGothic Md BT"/>
          <w:b/>
          <w:sz w:val="28"/>
          <w:szCs w:val="28"/>
        </w:rPr>
        <w:t>ASSI FUNZIONALI E POTENZIALI DI SVILUPPO</w:t>
      </w:r>
    </w:p>
    <w:p w:rsidR="00781AEC" w:rsidRDefault="00781AEC" w:rsidP="006A705A">
      <w:pPr>
        <w:ind w:left="1152" w:hanging="720"/>
        <w:jc w:val="both"/>
        <w:rPr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b/>
          <w:szCs w:val="24"/>
        </w:rPr>
      </w:pPr>
    </w:p>
    <w:p w:rsidR="00781AEC" w:rsidRDefault="00781AEC" w:rsidP="006A705A">
      <w:pPr>
        <w:ind w:left="1152" w:hanging="720"/>
        <w:jc w:val="both"/>
        <w:rPr>
          <w:b/>
          <w:szCs w:val="24"/>
        </w:rPr>
      </w:pPr>
    </w:p>
    <w:p w:rsidR="00A7331A" w:rsidRPr="00A7331A" w:rsidRDefault="00D94EA8" w:rsidP="00A7331A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SENSORIALE</w:t>
      </w:r>
    </w:p>
    <w:p w:rsidR="00A7331A" w:rsidRDefault="00A7331A" w:rsidP="006A705A">
      <w:pPr>
        <w:ind w:left="1152" w:hanging="720"/>
        <w:jc w:val="both"/>
        <w:rPr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1702"/>
        <w:gridCol w:w="3388"/>
        <w:gridCol w:w="2916"/>
        <w:gridCol w:w="2299"/>
      </w:tblGrid>
      <w:tr w:rsidR="00D94EA8" w:rsidTr="0039591D">
        <w:tc>
          <w:tcPr>
            <w:tcW w:w="1702" w:type="dxa"/>
            <w:shd w:val="clear" w:color="auto" w:fill="A6A6A6" w:themeFill="background1" w:themeFillShade="A6"/>
          </w:tcPr>
          <w:p w:rsidR="00D94EA8" w:rsidRPr="00D94EA8" w:rsidRDefault="00D94EA8" w:rsidP="006A705A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INDICATORE</w:t>
            </w:r>
          </w:p>
        </w:tc>
        <w:tc>
          <w:tcPr>
            <w:tcW w:w="6304" w:type="dxa"/>
            <w:gridSpan w:val="2"/>
            <w:shd w:val="clear" w:color="auto" w:fill="A6A6A6" w:themeFill="background1" w:themeFillShade="A6"/>
          </w:tcPr>
          <w:p w:rsidR="00D94EA8" w:rsidRPr="00D94EA8" w:rsidRDefault="00D94EA8" w:rsidP="006A705A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299" w:type="dxa"/>
            <w:shd w:val="clear" w:color="auto" w:fill="A6A6A6" w:themeFill="background1" w:themeFillShade="A6"/>
          </w:tcPr>
          <w:p w:rsidR="00D94EA8" w:rsidRPr="00D94EA8" w:rsidRDefault="00D94EA8" w:rsidP="006A705A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EVOLUZIONE POTENZIALE</w:t>
            </w:r>
          </w:p>
        </w:tc>
      </w:tr>
      <w:tr w:rsidR="0039591D" w:rsidTr="0039591D">
        <w:tc>
          <w:tcPr>
            <w:tcW w:w="1702" w:type="dxa"/>
            <w:vMerge w:val="restart"/>
          </w:tcPr>
          <w:p w:rsidR="0039591D" w:rsidRPr="00D94EA8" w:rsidRDefault="0039591D" w:rsidP="006A705A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VISTA</w:t>
            </w:r>
          </w:p>
        </w:tc>
        <w:tc>
          <w:tcPr>
            <w:tcW w:w="3388" w:type="dxa"/>
          </w:tcPr>
          <w:p w:rsidR="0039591D" w:rsidRPr="0039591D" w:rsidRDefault="0039591D" w:rsidP="006A705A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Agga</w:t>
            </w:r>
            <w:r w:rsidR="006133B9">
              <w:rPr>
                <w:rFonts w:ascii="Garamond" w:hAnsi="Garamond"/>
                <w:szCs w:val="24"/>
              </w:rPr>
              <w:t>n</w:t>
            </w:r>
            <w:r w:rsidRPr="0039591D">
              <w:rPr>
                <w:rFonts w:ascii="Garamond" w:hAnsi="Garamond"/>
                <w:szCs w:val="24"/>
              </w:rPr>
              <w:t>ciamento visivo</w:t>
            </w:r>
          </w:p>
        </w:tc>
        <w:tc>
          <w:tcPr>
            <w:tcW w:w="2916" w:type="dxa"/>
          </w:tcPr>
          <w:p w:rsidR="0039591D" w:rsidRPr="0039591D" w:rsidRDefault="0039591D" w:rsidP="006A705A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 w:val="restart"/>
          </w:tcPr>
          <w:p w:rsidR="0039591D" w:rsidRPr="0039591D" w:rsidRDefault="0039591D" w:rsidP="006A705A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9591D" w:rsidTr="0039591D">
        <w:tc>
          <w:tcPr>
            <w:tcW w:w="1702" w:type="dxa"/>
            <w:vMerge/>
          </w:tcPr>
          <w:p w:rsidR="0039591D" w:rsidRPr="00D94EA8" w:rsidRDefault="0039591D" w:rsidP="006A705A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</w:tcPr>
          <w:p w:rsidR="0039591D" w:rsidRPr="0039591D" w:rsidRDefault="0039591D" w:rsidP="006A705A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Fissazione visiva</w:t>
            </w:r>
          </w:p>
        </w:tc>
        <w:tc>
          <w:tcPr>
            <w:tcW w:w="2916" w:type="dxa"/>
          </w:tcPr>
          <w:p w:rsidR="0039591D" w:rsidRPr="0039591D" w:rsidRDefault="0039591D" w:rsidP="006A705A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39591D" w:rsidRPr="0039591D" w:rsidRDefault="0039591D" w:rsidP="006A705A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9591D" w:rsidTr="0039591D">
        <w:tc>
          <w:tcPr>
            <w:tcW w:w="1702" w:type="dxa"/>
            <w:vMerge/>
          </w:tcPr>
          <w:p w:rsidR="0039591D" w:rsidRPr="00D94EA8" w:rsidRDefault="0039591D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bottom w:val="nil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Visione alternata (capacità di guardare alternativamente il volto dell’esaminatore e dell’oggetto)</w:t>
            </w:r>
          </w:p>
        </w:tc>
        <w:tc>
          <w:tcPr>
            <w:tcW w:w="2916" w:type="dxa"/>
            <w:tcBorders>
              <w:bottom w:val="nil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9591D" w:rsidTr="006133B9">
        <w:tc>
          <w:tcPr>
            <w:tcW w:w="1702" w:type="dxa"/>
            <w:vMerge/>
          </w:tcPr>
          <w:p w:rsidR="0039591D" w:rsidRPr="00D94EA8" w:rsidRDefault="0039591D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bottom w:val="nil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99" w:type="dxa"/>
            <w:vMerge/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9591D" w:rsidTr="006133B9">
        <w:tc>
          <w:tcPr>
            <w:tcW w:w="1702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39591D" w:rsidRPr="00D94EA8" w:rsidRDefault="0039591D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Attività visiva con carattere più esplorativo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75758A"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C2A00" w:rsidRPr="00D94EA8" w:rsidRDefault="00AC2A00" w:rsidP="0039591D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UDITO</w:t>
            </w:r>
          </w:p>
        </w:tc>
        <w:tc>
          <w:tcPr>
            <w:tcW w:w="3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Risposta motoria indifferenziata a stimoli sonori</w:t>
            </w:r>
          </w:p>
        </w:tc>
        <w:tc>
          <w:tcPr>
            <w:tcW w:w="2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7575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Risposta motoria con orientamento del capo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7575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localizzare la fonte degli stimoli sonori</w:t>
            </w:r>
          </w:p>
        </w:tc>
        <w:tc>
          <w:tcPr>
            <w:tcW w:w="2916" w:type="dxa"/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75758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ricezione del linguaggio parlato</w:t>
            </w:r>
          </w:p>
        </w:tc>
        <w:tc>
          <w:tcPr>
            <w:tcW w:w="2916" w:type="dxa"/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75758A">
        <w:tc>
          <w:tcPr>
            <w:tcW w:w="170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C2A00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percepire e discriminare</w:t>
            </w:r>
          </w:p>
        </w:tc>
        <w:tc>
          <w:tcPr>
            <w:tcW w:w="2916" w:type="dxa"/>
            <w:tcBorders>
              <w:bottom w:val="thinThickSmallGap" w:sz="2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  <w:tcBorders>
              <w:bottom w:val="thinThickSmallGap" w:sz="24" w:space="0" w:color="auto"/>
            </w:tcBorders>
          </w:tcPr>
          <w:p w:rsidR="00AC2A00" w:rsidRPr="0039591D" w:rsidRDefault="00AC2A00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39591D" w:rsidTr="006133B9">
        <w:tc>
          <w:tcPr>
            <w:tcW w:w="17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91D" w:rsidRDefault="0039591D" w:rsidP="0039591D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PROTESI</w:t>
            </w:r>
            <w:r w:rsidR="006133B9">
              <w:rPr>
                <w:rFonts w:ascii="Garamond" w:hAnsi="Garamond"/>
                <w:b/>
                <w:szCs w:val="24"/>
              </w:rPr>
              <w:t xml:space="preserve"> E AUSILI</w:t>
            </w:r>
          </w:p>
        </w:tc>
        <w:tc>
          <w:tcPr>
            <w:tcW w:w="33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Tempi e modalità di utilizzo durante la frequenza scolastica di protesi e ausilio occhiali, </w:t>
            </w:r>
            <w:proofErr w:type="spellStart"/>
            <w:r>
              <w:rPr>
                <w:rFonts w:ascii="Garamond" w:hAnsi="Garamond"/>
                <w:szCs w:val="24"/>
              </w:rPr>
              <w:t>ingraditori</w:t>
            </w:r>
            <w:proofErr w:type="spellEnd"/>
            <w:r>
              <w:rPr>
                <w:rFonts w:ascii="Garamond" w:hAnsi="Garamond"/>
                <w:szCs w:val="24"/>
              </w:rPr>
              <w:t xml:space="preserve">, </w:t>
            </w:r>
            <w:r>
              <w:rPr>
                <w:rFonts w:ascii="Garamond" w:hAnsi="Garamond"/>
                <w:szCs w:val="24"/>
              </w:rPr>
              <w:lastRenderedPageBreak/>
              <w:t>apparecchi acustici, ap</w:t>
            </w:r>
            <w:r w:rsidR="006133B9">
              <w:rPr>
                <w:rFonts w:ascii="Garamond" w:hAnsi="Garamond"/>
                <w:szCs w:val="24"/>
              </w:rPr>
              <w:t xml:space="preserve">parecchiature informatiche, </w:t>
            </w:r>
            <w:proofErr w:type="spellStart"/>
            <w:r w:rsidR="006133B9">
              <w:rPr>
                <w:rFonts w:ascii="Garamond" w:hAnsi="Garamond"/>
                <w:szCs w:val="24"/>
              </w:rPr>
              <w:t>ecc</w:t>
            </w:r>
            <w:proofErr w:type="spellEnd"/>
            <w:r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29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91D" w:rsidRPr="0039591D" w:rsidRDefault="006133B9" w:rsidP="0039591D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lastRenderedPageBreak/>
              <w:t>presente/assente/emergente</w:t>
            </w:r>
          </w:p>
        </w:tc>
        <w:tc>
          <w:tcPr>
            <w:tcW w:w="22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9591D" w:rsidRPr="0039591D" w:rsidRDefault="0039591D" w:rsidP="0039591D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A7331A" w:rsidRDefault="00A7331A" w:rsidP="006A705A">
      <w:pPr>
        <w:ind w:left="1152" w:hanging="720"/>
        <w:jc w:val="both"/>
        <w:rPr>
          <w:b/>
          <w:szCs w:val="24"/>
        </w:rPr>
      </w:pPr>
    </w:p>
    <w:p w:rsidR="00A7331A" w:rsidRDefault="00A7331A" w:rsidP="006A705A">
      <w:pPr>
        <w:ind w:left="1152" w:hanging="720"/>
        <w:jc w:val="both"/>
        <w:rPr>
          <w:b/>
          <w:szCs w:val="24"/>
        </w:rPr>
      </w:pPr>
    </w:p>
    <w:p w:rsidR="006133B9" w:rsidRPr="00A7331A" w:rsidRDefault="006133B9" w:rsidP="006133B9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MOTORIO</w:t>
      </w:r>
    </w:p>
    <w:p w:rsidR="00A7331A" w:rsidRDefault="00A7331A" w:rsidP="006A705A">
      <w:pPr>
        <w:ind w:left="1152" w:hanging="720"/>
        <w:jc w:val="both"/>
        <w:rPr>
          <w:b/>
          <w:szCs w:val="24"/>
        </w:rPr>
      </w:pPr>
    </w:p>
    <w:p w:rsidR="00A7331A" w:rsidRDefault="00A7331A" w:rsidP="006A705A">
      <w:pPr>
        <w:ind w:left="1152" w:hanging="720"/>
        <w:jc w:val="both"/>
        <w:rPr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1702"/>
        <w:gridCol w:w="3388"/>
        <w:gridCol w:w="2916"/>
        <w:gridCol w:w="2299"/>
      </w:tblGrid>
      <w:tr w:rsidR="006133B9" w:rsidTr="00AC2A0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INDICATORE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EVOLUZIONE POTENZIALE</w:t>
            </w:r>
          </w:p>
        </w:tc>
      </w:tr>
      <w:tr w:rsidR="006133B9" w:rsidTr="00AC2A00"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133B9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MOTRICITA’ GLOBALE</w:t>
            </w:r>
          </w:p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6133B9">
              <w:rPr>
                <w:rFonts w:ascii="Garamond" w:hAnsi="Garamond"/>
                <w:szCs w:val="24"/>
              </w:rPr>
              <w:t>(esamina lo sviluppo del ragazzo nella coordinazione dei movimenti dei grandi gruppi muscolari)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133B9" w:rsidRPr="006133B9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  <w:r w:rsidRPr="006133B9">
              <w:rPr>
                <w:rFonts w:ascii="Garamond" w:hAnsi="Garamond"/>
                <w:szCs w:val="24"/>
              </w:rPr>
              <w:t>POSTURA E CAMBIAMENTI POSTURALI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6133B9" w:rsidTr="00F409B7">
        <w:tc>
          <w:tcPr>
            <w:tcW w:w="1702" w:type="dxa"/>
            <w:vMerge/>
          </w:tcPr>
          <w:p w:rsidR="006133B9" w:rsidRPr="006133B9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388" w:type="dxa"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postura</w:t>
            </w:r>
          </w:p>
        </w:tc>
        <w:tc>
          <w:tcPr>
            <w:tcW w:w="2916" w:type="dxa"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Corretta/anomala/stereotipata</w:t>
            </w:r>
          </w:p>
        </w:tc>
        <w:tc>
          <w:tcPr>
            <w:tcW w:w="2299" w:type="dxa"/>
            <w:vMerge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6133B9" w:rsidTr="00F409B7">
        <w:tc>
          <w:tcPr>
            <w:tcW w:w="1702" w:type="dxa"/>
            <w:vMerge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Cambiamenti posturali</w:t>
            </w:r>
          </w:p>
        </w:tc>
        <w:tc>
          <w:tcPr>
            <w:tcW w:w="2916" w:type="dxa"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Corretti/anomali/secondo schemi obbligati</w:t>
            </w:r>
          </w:p>
        </w:tc>
        <w:tc>
          <w:tcPr>
            <w:tcW w:w="2299" w:type="dxa"/>
            <w:vMerge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6133B9" w:rsidTr="00F409B7">
        <w:tc>
          <w:tcPr>
            <w:tcW w:w="1702" w:type="dxa"/>
            <w:vMerge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6304" w:type="dxa"/>
            <w:gridSpan w:val="2"/>
            <w:tcBorders>
              <w:bottom w:val="nil"/>
            </w:tcBorders>
          </w:tcPr>
          <w:p w:rsidR="006133B9" w:rsidRPr="0039591D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POSIZIONE ERETTA</w:t>
            </w:r>
          </w:p>
        </w:tc>
        <w:tc>
          <w:tcPr>
            <w:tcW w:w="2299" w:type="dxa"/>
            <w:vMerge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6133B9" w:rsidTr="00F409B7">
        <w:tc>
          <w:tcPr>
            <w:tcW w:w="1702" w:type="dxa"/>
            <w:vMerge/>
          </w:tcPr>
          <w:p w:rsidR="006133B9" w:rsidRPr="00D94EA8" w:rsidRDefault="006133B9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bottom w:val="nil"/>
            </w:tcBorders>
          </w:tcPr>
          <w:p w:rsidR="006133B9" w:rsidRPr="0039591D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mantenimento della posizione eretta</w:t>
            </w:r>
          </w:p>
        </w:tc>
        <w:tc>
          <w:tcPr>
            <w:tcW w:w="2916" w:type="dxa"/>
            <w:tcBorders>
              <w:bottom w:val="nil"/>
            </w:tcBorders>
          </w:tcPr>
          <w:p w:rsidR="006133B9" w:rsidRPr="0039591D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Assente/con appoggio/senza appoggio</w:t>
            </w:r>
          </w:p>
        </w:tc>
        <w:tc>
          <w:tcPr>
            <w:tcW w:w="2299" w:type="dxa"/>
            <w:vMerge/>
          </w:tcPr>
          <w:p w:rsidR="006133B9" w:rsidRPr="0039591D" w:rsidRDefault="006133B9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F409B7">
        <w:tc>
          <w:tcPr>
            <w:tcW w:w="1702" w:type="dxa"/>
            <w:vMerge/>
          </w:tcPr>
          <w:p w:rsidR="00101B2F" w:rsidRPr="00D94EA8" w:rsidRDefault="00101B2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bottom w:val="nil"/>
            </w:tcBorders>
          </w:tcPr>
          <w:p w:rsidR="00101B2F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DEAMBULAZIONE</w:t>
            </w:r>
          </w:p>
        </w:tc>
        <w:tc>
          <w:tcPr>
            <w:tcW w:w="2916" w:type="dxa"/>
            <w:tcBorders>
              <w:bottom w:val="nil"/>
            </w:tcBorders>
          </w:tcPr>
          <w:p w:rsidR="00101B2F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99" w:type="dxa"/>
            <w:vMerge/>
          </w:tcPr>
          <w:p w:rsidR="00101B2F" w:rsidRPr="0039591D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101B2F">
        <w:tc>
          <w:tcPr>
            <w:tcW w:w="1702" w:type="dxa"/>
            <w:vMerge/>
            <w:tcBorders>
              <w:bottom w:val="thinThickSmallGap" w:sz="24" w:space="0" w:color="auto"/>
            </w:tcBorders>
          </w:tcPr>
          <w:p w:rsidR="00101B2F" w:rsidRPr="00D94EA8" w:rsidRDefault="00101B2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B2F" w:rsidRPr="0039591D" w:rsidRDefault="00101B2F" w:rsidP="00101B2F">
            <w:pPr>
              <w:spacing w:line="240" w:lineRule="atLeast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B2F" w:rsidRPr="0039591D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99" w:type="dxa"/>
            <w:vMerge/>
            <w:tcBorders>
              <w:bottom w:val="thinThickSmallGap" w:sz="24" w:space="0" w:color="auto"/>
            </w:tcBorders>
          </w:tcPr>
          <w:p w:rsidR="00101B2F" w:rsidRPr="0039591D" w:rsidRDefault="00101B2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101B2F">
        <w:tc>
          <w:tcPr>
            <w:tcW w:w="1702" w:type="dxa"/>
            <w:vMerge/>
            <w:tcBorders>
              <w:bottom w:val="thinThickSmallGap" w:sz="24" w:space="0" w:color="auto"/>
            </w:tcBorders>
          </w:tcPr>
          <w:p w:rsidR="00101B2F" w:rsidRPr="00D94EA8" w:rsidRDefault="00101B2F" w:rsidP="00101B2F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01B2F" w:rsidRPr="0039591D" w:rsidRDefault="00101B2F" w:rsidP="00101B2F">
            <w:pPr>
              <w:spacing w:line="240" w:lineRule="atLeast"/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Deambulazione autonoma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Assente/con appoggio/senza appoggio corretta/anomala</w:t>
            </w:r>
          </w:p>
        </w:tc>
        <w:tc>
          <w:tcPr>
            <w:tcW w:w="2299" w:type="dxa"/>
            <w:vMerge/>
            <w:tcBorders>
              <w:bottom w:val="thinThickSmallGap" w:sz="2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101B2F"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101B2F" w:rsidRPr="00D94EA8" w:rsidRDefault="00101B2F" w:rsidP="00101B2F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Anomalie nell’andatura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Assente/scarsa/lenta/distorta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101B2F">
        <w:tc>
          <w:tcPr>
            <w:tcW w:w="1702" w:type="dxa"/>
            <w:tcBorders>
              <w:bottom w:val="thinThickSmallGap" w:sz="24" w:space="0" w:color="auto"/>
            </w:tcBorders>
          </w:tcPr>
          <w:p w:rsidR="00101B2F" w:rsidRPr="00D94EA8" w:rsidRDefault="00101B2F" w:rsidP="00101B2F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1B2F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COORDINAZIONE MOTORIA</w:t>
            </w:r>
          </w:p>
          <w:p w:rsidR="00101B2F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(funzioni relative alla qualità – velocità – simmetrie dei movimenti spontanei. Es. saltare un gradino, gettare una palla, saltellare </w:t>
            </w:r>
            <w:proofErr w:type="spellStart"/>
            <w:proofErr w:type="gramStart"/>
            <w:r>
              <w:rPr>
                <w:rFonts w:ascii="Garamond" w:hAnsi="Garamond"/>
                <w:szCs w:val="24"/>
              </w:rPr>
              <w:t>ecc</w:t>
            </w:r>
            <w:proofErr w:type="spellEnd"/>
            <w:r>
              <w:rPr>
                <w:rFonts w:ascii="Garamond" w:hAnsi="Garamond"/>
                <w:szCs w:val="24"/>
              </w:rPr>
              <w:t xml:space="preserve"> )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01B2F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 scatti/ </w:t>
            </w:r>
            <w:proofErr w:type="spellStart"/>
            <w:r>
              <w:rPr>
                <w:rFonts w:ascii="Garamond" w:hAnsi="Garamond"/>
                <w:szCs w:val="24"/>
              </w:rPr>
              <w:t>afinalistica</w:t>
            </w:r>
            <w:proofErr w:type="spellEnd"/>
            <w:r>
              <w:rPr>
                <w:rFonts w:ascii="Garamond" w:hAnsi="Garamond"/>
                <w:szCs w:val="24"/>
              </w:rPr>
              <w:t>/ eseguita con schemi rigidi</w:t>
            </w:r>
          </w:p>
        </w:tc>
        <w:tc>
          <w:tcPr>
            <w:tcW w:w="2299" w:type="dxa"/>
            <w:tcBorders>
              <w:bottom w:val="thinThickSmallGap" w:sz="2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AC2A00"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1B2F" w:rsidRDefault="00101B2F" w:rsidP="00101B2F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PROTESI E AUSILI</w:t>
            </w:r>
          </w:p>
          <w:p w:rsidR="00101B2F" w:rsidRPr="00101B2F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(tavolo da statica, deambulatore, carrozzina, apparecchiature informatiche ecc.)</w:t>
            </w:r>
          </w:p>
        </w:tc>
        <w:tc>
          <w:tcPr>
            <w:tcW w:w="33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Tempi e modalità di utilizzo durante la frequenza scolastica</w:t>
            </w:r>
          </w:p>
        </w:tc>
        <w:tc>
          <w:tcPr>
            <w:tcW w:w="29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1B2F" w:rsidRPr="0039591D" w:rsidRDefault="000F2022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Corretto/non corretto</w:t>
            </w:r>
          </w:p>
        </w:tc>
        <w:tc>
          <w:tcPr>
            <w:tcW w:w="229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101B2F" w:rsidTr="00AC2A00">
        <w:tc>
          <w:tcPr>
            <w:tcW w:w="17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B2F" w:rsidRDefault="000F2022" w:rsidP="00101B2F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MOTRICITA’ FINE </w:t>
            </w:r>
            <w:r w:rsidRPr="000F2022">
              <w:rPr>
                <w:rFonts w:ascii="Garamond" w:hAnsi="Garamond"/>
                <w:szCs w:val="24"/>
              </w:rPr>
              <w:t>(coordinazione occhio-mano)</w:t>
            </w:r>
          </w:p>
        </w:tc>
        <w:tc>
          <w:tcPr>
            <w:tcW w:w="33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B2F" w:rsidRDefault="000F2022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Funzioni relative alla precisione, sincronia, velocità d’esecuzione dei movimenti fini</w:t>
            </w:r>
          </w:p>
        </w:tc>
        <w:tc>
          <w:tcPr>
            <w:tcW w:w="29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B2F" w:rsidRPr="0039591D" w:rsidRDefault="000F2022" w:rsidP="00101B2F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Grave difficoltà/ media difficoltà/ lieve difficoltà/ nessuna difficoltà</w:t>
            </w:r>
          </w:p>
        </w:tc>
        <w:tc>
          <w:tcPr>
            <w:tcW w:w="229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01B2F" w:rsidRPr="0039591D" w:rsidRDefault="00101B2F" w:rsidP="00101B2F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A7331A" w:rsidRDefault="00A7331A" w:rsidP="006A705A">
      <w:pPr>
        <w:ind w:left="1152" w:hanging="720"/>
        <w:jc w:val="both"/>
        <w:rPr>
          <w:b/>
          <w:szCs w:val="24"/>
        </w:rPr>
      </w:pPr>
    </w:p>
    <w:p w:rsidR="00781AEC" w:rsidRDefault="00781AEC" w:rsidP="006A705A">
      <w:pPr>
        <w:ind w:left="1152" w:hanging="720"/>
        <w:jc w:val="both"/>
        <w:rPr>
          <w:b/>
          <w:szCs w:val="24"/>
        </w:rPr>
      </w:pPr>
    </w:p>
    <w:p w:rsidR="000F2022" w:rsidRPr="00A7331A" w:rsidRDefault="000F2022" w:rsidP="000F2022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AFFETTIVO RELAZIONALE</w:t>
      </w:r>
    </w:p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2009"/>
        <w:gridCol w:w="3199"/>
        <w:gridCol w:w="2877"/>
        <w:gridCol w:w="2220"/>
      </w:tblGrid>
      <w:tr w:rsidR="000F2022" w:rsidTr="000A5DF5">
        <w:tc>
          <w:tcPr>
            <w:tcW w:w="2009" w:type="dxa"/>
            <w:shd w:val="clear" w:color="auto" w:fill="A6A6A6" w:themeFill="background1" w:themeFillShade="A6"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INDICATORE</w:t>
            </w:r>
          </w:p>
        </w:tc>
        <w:tc>
          <w:tcPr>
            <w:tcW w:w="6076" w:type="dxa"/>
            <w:gridSpan w:val="2"/>
            <w:shd w:val="clear" w:color="auto" w:fill="A6A6A6" w:themeFill="background1" w:themeFillShade="A6"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220" w:type="dxa"/>
            <w:shd w:val="clear" w:color="auto" w:fill="A6A6A6" w:themeFill="background1" w:themeFillShade="A6"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 xml:space="preserve">EVOLUZIONE </w:t>
            </w:r>
            <w:r w:rsidRPr="00D94EA8">
              <w:rPr>
                <w:rFonts w:ascii="Garamond" w:hAnsi="Garamond"/>
                <w:b/>
                <w:szCs w:val="24"/>
              </w:rPr>
              <w:lastRenderedPageBreak/>
              <w:t>POTENZIALE</w:t>
            </w:r>
          </w:p>
        </w:tc>
      </w:tr>
      <w:tr w:rsidR="000F2022" w:rsidTr="000A5DF5">
        <w:tc>
          <w:tcPr>
            <w:tcW w:w="2009" w:type="dxa"/>
            <w:vMerge w:val="restart"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lastRenderedPageBreak/>
              <w:t>AUTOSTIMA/ TOLLERANZA ALLE FRUSTRAZIONI /AGGRESSIVITA’</w:t>
            </w:r>
          </w:p>
        </w:tc>
        <w:tc>
          <w:tcPr>
            <w:tcW w:w="3199" w:type="dxa"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Autostima: rispetto del sé – fiducia nelle proprie capacità – accettazione dei propri limiti</w:t>
            </w:r>
          </w:p>
        </w:tc>
        <w:tc>
          <w:tcPr>
            <w:tcW w:w="2877" w:type="dxa"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Buona/scarsa/assente</w:t>
            </w:r>
          </w:p>
        </w:tc>
        <w:tc>
          <w:tcPr>
            <w:tcW w:w="2220" w:type="dxa"/>
            <w:vMerge w:val="restart"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0F2022" w:rsidTr="000A5DF5">
        <w:tc>
          <w:tcPr>
            <w:tcW w:w="2009" w:type="dxa"/>
            <w:vMerge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Tolleranza alle frustrazioni: modalità di comportamento rispetto a situazioni di fallimento, di successo,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</w:p>
        </w:tc>
        <w:tc>
          <w:tcPr>
            <w:tcW w:w="2877" w:type="dxa"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Bassa/alta/modulata</w:t>
            </w:r>
          </w:p>
        </w:tc>
        <w:tc>
          <w:tcPr>
            <w:tcW w:w="2220" w:type="dxa"/>
            <w:vMerge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0F2022" w:rsidTr="000A5DF5">
        <w:tc>
          <w:tcPr>
            <w:tcW w:w="2009" w:type="dxa"/>
            <w:vMerge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AGRESSIVITA’</w:t>
            </w:r>
          </w:p>
        </w:tc>
        <w:tc>
          <w:tcPr>
            <w:tcW w:w="2877" w:type="dxa"/>
            <w:tcBorders>
              <w:bottom w:val="nil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20" w:type="dxa"/>
            <w:vMerge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0F2022" w:rsidTr="000A5DF5">
        <w:tc>
          <w:tcPr>
            <w:tcW w:w="2009" w:type="dxa"/>
            <w:vMerge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0F2022" w:rsidRPr="000F2022" w:rsidRDefault="000F2022" w:rsidP="000F202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quantità</w:t>
            </w:r>
          </w:p>
        </w:tc>
        <w:tc>
          <w:tcPr>
            <w:tcW w:w="2877" w:type="dxa"/>
            <w:tcBorders>
              <w:bottom w:val="nil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Presente/assente</w:t>
            </w:r>
          </w:p>
        </w:tc>
        <w:tc>
          <w:tcPr>
            <w:tcW w:w="2220" w:type="dxa"/>
            <w:vMerge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0F2022" w:rsidTr="000A5DF5">
        <w:tc>
          <w:tcPr>
            <w:tcW w:w="2009" w:type="dxa"/>
            <w:vMerge/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877" w:type="dxa"/>
            <w:tcBorders>
              <w:bottom w:val="nil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20" w:type="dxa"/>
            <w:vMerge/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0F2022" w:rsidTr="000A5DF5">
        <w:tc>
          <w:tcPr>
            <w:tcW w:w="2009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0F2022" w:rsidRPr="00D94EA8" w:rsidRDefault="000F2022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2022" w:rsidRPr="000F2022" w:rsidRDefault="000F2022" w:rsidP="000F2022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tipo di orientamento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Verso sé stesso o verso gli altri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0F2022" w:rsidRPr="0039591D" w:rsidRDefault="000F2022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409B7">
        <w:trPr>
          <w:trHeight w:val="1328"/>
        </w:trPr>
        <w:tc>
          <w:tcPr>
            <w:tcW w:w="20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RAPPORTO CON GLI ALTRI</w:t>
            </w:r>
          </w:p>
          <w:p w:rsidR="00AC2A00" w:rsidRPr="000A5DF5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 w:rsidRPr="000A5DF5">
              <w:rPr>
                <w:rFonts w:ascii="Garamond" w:hAnsi="Garamond"/>
                <w:szCs w:val="24"/>
              </w:rPr>
              <w:t>(</w:t>
            </w:r>
            <w:r>
              <w:rPr>
                <w:rFonts w:ascii="Garamond" w:hAnsi="Garamond"/>
                <w:szCs w:val="24"/>
              </w:rPr>
              <w:t>anomalie nel comportamento del soggetto nel suo rapporto con i compagni e con gli insegnanti</w:t>
            </w:r>
            <w:r w:rsidRPr="000A5DF5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31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RAPPORTO CON I COMPAGNI</w:t>
            </w:r>
          </w:p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In situazione </w:t>
            </w:r>
            <w:proofErr w:type="gramStart"/>
            <w:r>
              <w:rPr>
                <w:rFonts w:ascii="Garamond" w:hAnsi="Garamond"/>
                <w:szCs w:val="24"/>
              </w:rPr>
              <w:t>ludica :</w:t>
            </w:r>
            <w:proofErr w:type="gramEnd"/>
            <w:r>
              <w:rPr>
                <w:rFonts w:ascii="Garamond" w:hAnsi="Garamond"/>
                <w:szCs w:val="24"/>
              </w:rPr>
              <w:t xml:space="preserve"> osserva, partecipa, prende iniziative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</w:p>
        </w:tc>
        <w:tc>
          <w:tcPr>
            <w:tcW w:w="287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Rapporti relazionali modulati/equilibrati/ con buona integrazione</w:t>
            </w:r>
          </w:p>
        </w:tc>
        <w:tc>
          <w:tcPr>
            <w:tcW w:w="2220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152E42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In situazione di apprendimento: disturba, accetta di essere aiutato, chiede continuamente </w:t>
            </w:r>
            <w:proofErr w:type="gramStart"/>
            <w:r>
              <w:rPr>
                <w:rFonts w:ascii="Garamond" w:hAnsi="Garamond"/>
                <w:szCs w:val="24"/>
              </w:rPr>
              <w:t>conferma ,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  <w:proofErr w:type="gramEnd"/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Rapporti relazionali modulati/equilibrati/ con buona integrazione</w:t>
            </w:r>
          </w:p>
        </w:tc>
        <w:tc>
          <w:tcPr>
            <w:tcW w:w="2220" w:type="dxa"/>
            <w:vMerge/>
            <w:tcBorders>
              <w:top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152E42"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RAPPORTI CON GLI INSEGNANTI</w:t>
            </w:r>
          </w:p>
        </w:tc>
        <w:tc>
          <w:tcPr>
            <w:tcW w:w="2877" w:type="dxa"/>
            <w:vMerge w:val="restart"/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Manifestazioni e/o comportamenti di isolamento, ritiro, regressione, dipendenza, </w:t>
            </w:r>
            <w:r w:rsidR="008330E3">
              <w:rPr>
                <w:rFonts w:ascii="Garamond" w:hAnsi="Garamond"/>
                <w:szCs w:val="24"/>
              </w:rPr>
              <w:t>megalo</w:t>
            </w:r>
            <w:r>
              <w:rPr>
                <w:rFonts w:ascii="Garamond" w:hAnsi="Garamond"/>
                <w:szCs w:val="24"/>
              </w:rPr>
              <w:t>mania</w:t>
            </w:r>
          </w:p>
        </w:tc>
        <w:tc>
          <w:tcPr>
            <w:tcW w:w="2220" w:type="dxa"/>
            <w:vMerge/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152E42">
        <w:tc>
          <w:tcPr>
            <w:tcW w:w="200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Accetta i richiami, collabora, si oppone, è dipendente, si adatta ai nuovi compagni</w:t>
            </w:r>
          </w:p>
        </w:tc>
        <w:tc>
          <w:tcPr>
            <w:tcW w:w="2877" w:type="dxa"/>
            <w:vMerge/>
            <w:tcBorders>
              <w:bottom w:val="thinThickSmallGap" w:sz="2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20" w:type="dxa"/>
            <w:vMerge/>
            <w:tcBorders>
              <w:bottom w:val="thinThickSmallGap" w:sz="2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p w:rsidR="00AC2A00" w:rsidRDefault="00AC2A00" w:rsidP="006A705A">
      <w:pPr>
        <w:ind w:left="1152" w:hanging="720"/>
        <w:jc w:val="both"/>
        <w:rPr>
          <w:b/>
          <w:szCs w:val="24"/>
        </w:rPr>
      </w:pPr>
    </w:p>
    <w:p w:rsidR="00AC2A00" w:rsidRDefault="00AC2A00" w:rsidP="006A705A">
      <w:pPr>
        <w:ind w:left="1152" w:hanging="720"/>
        <w:jc w:val="both"/>
        <w:rPr>
          <w:b/>
          <w:szCs w:val="24"/>
        </w:rPr>
      </w:pPr>
    </w:p>
    <w:p w:rsidR="008B5523" w:rsidRPr="00A7331A" w:rsidRDefault="008B5523" w:rsidP="008B5523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COGNITIVO - NEUROPSICOLOGICO</w:t>
      </w:r>
    </w:p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2309"/>
        <w:gridCol w:w="3013"/>
        <w:gridCol w:w="2840"/>
        <w:gridCol w:w="2143"/>
      </w:tblGrid>
      <w:tr w:rsidR="008B5523" w:rsidTr="00F41081">
        <w:tc>
          <w:tcPr>
            <w:tcW w:w="2309" w:type="dxa"/>
            <w:shd w:val="clear" w:color="auto" w:fill="A6A6A6" w:themeFill="background1" w:themeFillShade="A6"/>
          </w:tcPr>
          <w:p w:rsidR="008B5523" w:rsidRPr="00D94EA8" w:rsidRDefault="008B5523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INDICATORE</w:t>
            </w:r>
          </w:p>
        </w:tc>
        <w:tc>
          <w:tcPr>
            <w:tcW w:w="5853" w:type="dxa"/>
            <w:gridSpan w:val="2"/>
            <w:shd w:val="clear" w:color="auto" w:fill="A6A6A6" w:themeFill="background1" w:themeFillShade="A6"/>
          </w:tcPr>
          <w:p w:rsidR="008B5523" w:rsidRPr="00D94EA8" w:rsidRDefault="008B5523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143" w:type="dxa"/>
            <w:shd w:val="clear" w:color="auto" w:fill="A6A6A6" w:themeFill="background1" w:themeFillShade="A6"/>
          </w:tcPr>
          <w:p w:rsidR="008B5523" w:rsidRPr="00D94EA8" w:rsidRDefault="008B5523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EVOLUZIONE POTENZIALE</w:t>
            </w:r>
          </w:p>
        </w:tc>
      </w:tr>
      <w:tr w:rsidR="008B5523" w:rsidTr="00F41081">
        <w:tc>
          <w:tcPr>
            <w:tcW w:w="2309" w:type="dxa"/>
            <w:vMerge w:val="restart"/>
          </w:tcPr>
          <w:p w:rsidR="008B5523" w:rsidRPr="00D94EA8" w:rsidRDefault="008B5523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ATTENZIONE</w:t>
            </w:r>
          </w:p>
        </w:tc>
        <w:tc>
          <w:tcPr>
            <w:tcW w:w="3013" w:type="dxa"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Funzione selettiva</w:t>
            </w:r>
          </w:p>
        </w:tc>
        <w:tc>
          <w:tcPr>
            <w:tcW w:w="2840" w:type="dxa"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vMerge w:val="restart"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8B5523" w:rsidTr="00F41081">
        <w:tc>
          <w:tcPr>
            <w:tcW w:w="2309" w:type="dxa"/>
            <w:vMerge/>
          </w:tcPr>
          <w:p w:rsidR="008B5523" w:rsidRPr="00D94EA8" w:rsidRDefault="008B5523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elaborare contemporaneamente più stimoli</w:t>
            </w:r>
          </w:p>
        </w:tc>
        <w:tc>
          <w:tcPr>
            <w:tcW w:w="2840" w:type="dxa"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vMerge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8B5523" w:rsidTr="00F41081">
        <w:tc>
          <w:tcPr>
            <w:tcW w:w="2309" w:type="dxa"/>
            <w:vMerge/>
          </w:tcPr>
          <w:p w:rsidR="008B5523" w:rsidRPr="00D94EA8" w:rsidRDefault="008B5523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Durata dello sforzo </w:t>
            </w:r>
            <w:proofErr w:type="spellStart"/>
            <w:r>
              <w:rPr>
                <w:rFonts w:ascii="Garamond" w:hAnsi="Garamond"/>
                <w:szCs w:val="24"/>
              </w:rPr>
              <w:t>attentivo</w:t>
            </w:r>
            <w:proofErr w:type="spellEnd"/>
          </w:p>
        </w:tc>
        <w:tc>
          <w:tcPr>
            <w:tcW w:w="2840" w:type="dxa"/>
            <w:tcBorders>
              <w:bottom w:val="nil"/>
            </w:tcBorders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vMerge/>
          </w:tcPr>
          <w:p w:rsidR="008B5523" w:rsidRPr="0039591D" w:rsidRDefault="008B5523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41081" w:rsidRPr="00D94EA8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ASPETTI SENSO PERCETTIVI</w:t>
            </w:r>
          </w:p>
        </w:tc>
        <w:tc>
          <w:tcPr>
            <w:tcW w:w="30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Riconoscimento e discriminazione di forme, colori, suoni, rumori, odori, sapori</w:t>
            </w:r>
          </w:p>
        </w:tc>
        <w:tc>
          <w:tcPr>
            <w:tcW w:w="2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Capacità di descrivere e </w:t>
            </w:r>
            <w:r>
              <w:rPr>
                <w:rFonts w:ascii="Garamond" w:hAnsi="Garamond"/>
                <w:szCs w:val="24"/>
              </w:rPr>
              <w:lastRenderedPageBreak/>
              <w:t xml:space="preserve">differenziare le proprietà della materia (duro, molle, liquido, caldo, freddo, ruvido, liscio,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lastRenderedPageBreak/>
              <w:t>presente/assente/emergente</w:t>
            </w:r>
          </w:p>
        </w:tc>
        <w:tc>
          <w:tcPr>
            <w:tcW w:w="2143" w:type="dxa"/>
            <w:vMerge/>
            <w:tcBorders>
              <w:top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321ED">
        <w:tc>
          <w:tcPr>
            <w:tcW w:w="2309" w:type="dxa"/>
            <w:vMerge w:val="restart"/>
            <w:tcBorders>
              <w:top w:val="thinThickSmallGap" w:sz="2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MEMORIA</w:t>
            </w:r>
          </w:p>
        </w:tc>
        <w:tc>
          <w:tcPr>
            <w:tcW w:w="58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MEMORIA DI CIFRE</w:t>
            </w:r>
          </w:p>
        </w:tc>
        <w:tc>
          <w:tcPr>
            <w:tcW w:w="21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321ED">
        <w:tc>
          <w:tcPr>
            <w:tcW w:w="2309" w:type="dxa"/>
            <w:vMerge/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memorizzare sequenze di cifre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41081">
        <w:tc>
          <w:tcPr>
            <w:tcW w:w="2309" w:type="dxa"/>
            <w:vMerge/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memorizzare sequenze di cifre non in sequenza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41081">
        <w:tc>
          <w:tcPr>
            <w:tcW w:w="2309" w:type="dxa"/>
            <w:vMerge/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MEMORIA VISIVA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41081">
        <w:tc>
          <w:tcPr>
            <w:tcW w:w="2309" w:type="dxa"/>
            <w:vMerge/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memorizzare forme e oggetti disegnati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41081">
        <w:tc>
          <w:tcPr>
            <w:tcW w:w="2309" w:type="dxa"/>
            <w:vMerge/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5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MEMORIA UDITIVA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C2A00" w:rsidTr="00F41081">
        <w:tc>
          <w:tcPr>
            <w:tcW w:w="2309" w:type="dxa"/>
            <w:vMerge/>
            <w:tcBorders>
              <w:bottom w:val="thinThickSmallGap" w:sz="2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A00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memorizzare suoni e parole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2A00" w:rsidRPr="0039591D" w:rsidRDefault="00AC2A00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 w:val="restart"/>
            <w:tcBorders>
              <w:top w:val="thinThickSmallGap" w:sz="2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ORGANIZZAZIONE SPAZIO TEMPORALE</w:t>
            </w:r>
          </w:p>
        </w:tc>
        <w:tc>
          <w:tcPr>
            <w:tcW w:w="30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 SPAZIO TEMPORALE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/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orientare il proprio corpo nello spazio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/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Capacità di organizzare gli oggetti nello spazio (mettere dentro e fuori, in alto e in basso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/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ricostruire sequenze grafiche secondo la logica spaziale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/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ORGANIZZAZIONE LOGICO TEMPORALE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F41081">
        <w:tc>
          <w:tcPr>
            <w:tcW w:w="2309" w:type="dxa"/>
            <w:vMerge/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ricostruire successioni di eventi rapportati alla propria esperienza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1081" w:rsidTr="00AC2A00">
        <w:tc>
          <w:tcPr>
            <w:tcW w:w="2309" w:type="dxa"/>
            <w:vMerge/>
            <w:tcBorders>
              <w:bottom w:val="thinThickSmallGap" w:sz="2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41081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ricostruire successioni di eventi NON rapportati alla propria esperienza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41081" w:rsidRPr="0039591D" w:rsidRDefault="00F41081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2175CF" w:rsidTr="00AC2A00">
        <w:tc>
          <w:tcPr>
            <w:tcW w:w="2309" w:type="dxa"/>
            <w:vMerge w:val="restart"/>
            <w:tcBorders>
              <w:top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SCHEMA CORPOREO</w:t>
            </w:r>
          </w:p>
        </w:tc>
        <w:tc>
          <w:tcPr>
            <w:tcW w:w="301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Riconoscimento e denominazione delle parti del proprio corpo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2175CF" w:rsidTr="00AC2A00">
        <w:tc>
          <w:tcPr>
            <w:tcW w:w="2309" w:type="dxa"/>
            <w:vMerge/>
            <w:tcBorders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Rappresentazione grafica della figura umana</w:t>
            </w: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2175CF" w:rsidTr="00AC2A00">
        <w:tc>
          <w:tcPr>
            <w:tcW w:w="23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PRASSIE</w:t>
            </w:r>
          </w:p>
        </w:tc>
        <w:tc>
          <w:tcPr>
            <w:tcW w:w="3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Capacità di compiere un atto motorio finalizzato. Esempio: costruire figure su modello reale, da disegno, su imitazione, togliersi e infilare le scarpe, </w:t>
            </w:r>
            <w:r>
              <w:rPr>
                <w:rFonts w:ascii="Garamond" w:hAnsi="Garamond"/>
                <w:szCs w:val="24"/>
              </w:rPr>
              <w:lastRenderedPageBreak/>
              <w:t xml:space="preserve">allacciare le stringhe, infilare il capotto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>Grave difficoltà/ media difficoltà/ lieve difficoltà / nessuna difficoltà</w:t>
            </w:r>
          </w:p>
        </w:tc>
        <w:tc>
          <w:tcPr>
            <w:tcW w:w="21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2175CF" w:rsidTr="00AC2A00">
        <w:trPr>
          <w:trHeight w:val="505"/>
        </w:trPr>
        <w:tc>
          <w:tcPr>
            <w:tcW w:w="23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STRATEGIE</w:t>
            </w:r>
          </w:p>
        </w:tc>
        <w:tc>
          <w:tcPr>
            <w:tcW w:w="3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Capacità di </w:t>
            </w:r>
            <w:proofErr w:type="spellStart"/>
            <w:r>
              <w:rPr>
                <w:rFonts w:ascii="Garamond" w:hAnsi="Garamond"/>
                <w:szCs w:val="24"/>
              </w:rPr>
              <w:t>problem</w:t>
            </w:r>
            <w:proofErr w:type="spellEnd"/>
            <w:r>
              <w:rPr>
                <w:rFonts w:ascii="Garamond" w:hAnsi="Garamond"/>
                <w:szCs w:val="24"/>
              </w:rPr>
              <w:t xml:space="preserve">- </w:t>
            </w:r>
            <w:proofErr w:type="spellStart"/>
            <w:r>
              <w:rPr>
                <w:rFonts w:ascii="Garamond" w:hAnsi="Garamond"/>
                <w:szCs w:val="24"/>
              </w:rPr>
              <w:t>solving</w:t>
            </w:r>
            <w:proofErr w:type="spellEnd"/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1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75CF" w:rsidRPr="0039591D" w:rsidRDefault="002175CF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p w:rsidR="00AD26E8" w:rsidRDefault="00AD26E8" w:rsidP="006A705A">
      <w:pPr>
        <w:ind w:left="1152" w:hanging="720"/>
        <w:jc w:val="both"/>
        <w:rPr>
          <w:b/>
          <w:szCs w:val="24"/>
        </w:rPr>
      </w:pPr>
    </w:p>
    <w:p w:rsidR="00AD26E8" w:rsidRDefault="00AD26E8" w:rsidP="006A705A">
      <w:pPr>
        <w:ind w:left="1152" w:hanging="720"/>
        <w:jc w:val="both"/>
        <w:rPr>
          <w:b/>
          <w:szCs w:val="24"/>
        </w:rPr>
      </w:pPr>
    </w:p>
    <w:p w:rsidR="00AD26E8" w:rsidRDefault="00AD26E8" w:rsidP="00AC2A00">
      <w:pPr>
        <w:jc w:val="both"/>
        <w:rPr>
          <w:b/>
          <w:szCs w:val="24"/>
        </w:rPr>
      </w:pPr>
    </w:p>
    <w:p w:rsidR="00AD26E8" w:rsidRDefault="00AD26E8" w:rsidP="006A705A">
      <w:pPr>
        <w:ind w:left="1152" w:hanging="720"/>
        <w:jc w:val="both"/>
        <w:rPr>
          <w:b/>
          <w:szCs w:val="24"/>
        </w:rPr>
      </w:pPr>
    </w:p>
    <w:p w:rsidR="00AD26E8" w:rsidRDefault="00AD26E8" w:rsidP="006A705A">
      <w:pPr>
        <w:ind w:left="1152" w:hanging="720"/>
        <w:jc w:val="both"/>
        <w:rPr>
          <w:b/>
          <w:szCs w:val="24"/>
        </w:rPr>
      </w:pPr>
    </w:p>
    <w:p w:rsidR="002175CF" w:rsidRPr="00A7331A" w:rsidRDefault="002175CF" w:rsidP="002175CF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LINGUISTICO</w:t>
      </w:r>
    </w:p>
    <w:p w:rsidR="000F2022" w:rsidRDefault="000F2022" w:rsidP="006A705A">
      <w:pPr>
        <w:ind w:left="1152" w:hanging="720"/>
        <w:jc w:val="both"/>
        <w:rPr>
          <w:b/>
          <w:szCs w:val="24"/>
        </w:rPr>
      </w:pPr>
    </w:p>
    <w:p w:rsidR="002175CF" w:rsidRPr="002175CF" w:rsidRDefault="002175CF" w:rsidP="002175CF">
      <w:pPr>
        <w:ind w:left="432"/>
        <w:jc w:val="both"/>
        <w:rPr>
          <w:rFonts w:ascii="Garamond" w:hAnsi="Garamond"/>
          <w:szCs w:val="24"/>
        </w:rPr>
      </w:pPr>
      <w:r w:rsidRPr="002175CF">
        <w:rPr>
          <w:rFonts w:ascii="Garamond" w:hAnsi="Garamond"/>
          <w:szCs w:val="24"/>
        </w:rPr>
        <w:t>(il linguaggio viene definito come un sistema simbolico che raggruppa sotto sistemi: fonologia, morfologia, semantica e pragmatica)</w:t>
      </w:r>
    </w:p>
    <w:p w:rsidR="002175CF" w:rsidRDefault="002175CF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2034"/>
        <w:gridCol w:w="3199"/>
        <w:gridCol w:w="2869"/>
        <w:gridCol w:w="2203"/>
      </w:tblGrid>
      <w:tr w:rsidR="002175CF" w:rsidTr="00AD26E8">
        <w:tc>
          <w:tcPr>
            <w:tcW w:w="2034" w:type="dxa"/>
            <w:shd w:val="clear" w:color="auto" w:fill="A6A6A6" w:themeFill="background1" w:themeFillShade="A6"/>
          </w:tcPr>
          <w:p w:rsidR="002175CF" w:rsidRPr="00D94EA8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INDICATORE</w:t>
            </w:r>
          </w:p>
        </w:tc>
        <w:tc>
          <w:tcPr>
            <w:tcW w:w="6068" w:type="dxa"/>
            <w:gridSpan w:val="2"/>
            <w:shd w:val="clear" w:color="auto" w:fill="A6A6A6" w:themeFill="background1" w:themeFillShade="A6"/>
          </w:tcPr>
          <w:p w:rsidR="002175CF" w:rsidRPr="00D94EA8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2175CF" w:rsidRPr="00D94EA8" w:rsidRDefault="002175CF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EVOLUZIONE POTENZIALE</w:t>
            </w:r>
          </w:p>
        </w:tc>
      </w:tr>
      <w:tr w:rsidR="00AD26E8" w:rsidTr="00AD26E8">
        <w:tc>
          <w:tcPr>
            <w:tcW w:w="2034" w:type="dxa"/>
            <w:vMerge w:val="restart"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LINGUAGGIO VERBALE</w:t>
            </w:r>
          </w:p>
        </w:tc>
        <w:tc>
          <w:tcPr>
            <w:tcW w:w="3199" w:type="dxa"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COMPRENSIONE VERBALE </w:t>
            </w:r>
          </w:p>
        </w:tc>
        <w:tc>
          <w:tcPr>
            <w:tcW w:w="2869" w:type="dxa"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 w:val="restart"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Fenomeni isolati o in sequenza (livello fonologico)</w:t>
            </w:r>
          </w:p>
        </w:tc>
        <w:tc>
          <w:tcPr>
            <w:tcW w:w="2869" w:type="dxa"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Significato delle parole (livello semantico)</w:t>
            </w:r>
          </w:p>
        </w:tc>
        <w:tc>
          <w:tcPr>
            <w:tcW w:w="2869" w:type="dxa"/>
            <w:tcBorders>
              <w:bottom w:val="nil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Frasi con e senza struttura sintattica (livello sintattico)</w:t>
            </w:r>
          </w:p>
        </w:tc>
        <w:tc>
          <w:tcPr>
            <w:tcW w:w="2869" w:type="dxa"/>
            <w:tcBorders>
              <w:bottom w:val="nil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rPr>
          <w:trHeight w:val="352"/>
        </w:trPr>
        <w:tc>
          <w:tcPr>
            <w:tcW w:w="2034" w:type="dxa"/>
            <w:vMerge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PRODUZIONE VERBALE</w:t>
            </w:r>
          </w:p>
        </w:tc>
        <w:tc>
          <w:tcPr>
            <w:tcW w:w="2869" w:type="dxa"/>
            <w:tcBorders>
              <w:bottom w:val="nil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03" w:type="dxa"/>
            <w:vMerge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Fenomeni isolati in sequenza (livello fonologico)</w:t>
            </w:r>
          </w:p>
        </w:tc>
        <w:tc>
          <w:tcPr>
            <w:tcW w:w="2869" w:type="dxa"/>
            <w:tcBorders>
              <w:bottom w:val="nil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/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nil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Parole (livello semantico)</w:t>
            </w:r>
          </w:p>
          <w:p w:rsidR="00AD26E8" w:rsidRDefault="00AD26E8" w:rsidP="00AD26E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Denominazione di oggetti</w:t>
            </w:r>
          </w:p>
          <w:p w:rsidR="00AD26E8" w:rsidRDefault="00AD26E8" w:rsidP="00AD26E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Denominazioni di immagini</w:t>
            </w:r>
          </w:p>
          <w:p w:rsidR="00AD26E8" w:rsidRPr="00AD26E8" w:rsidRDefault="00AD26E8" w:rsidP="00AD26E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Denominazione di categorie</w:t>
            </w:r>
          </w:p>
        </w:tc>
        <w:tc>
          <w:tcPr>
            <w:tcW w:w="2869" w:type="dxa"/>
            <w:tcBorders>
              <w:bottom w:val="nil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/>
            <w:tcBorders>
              <w:bottom w:val="thinThickSmallGap" w:sz="24" w:space="0" w:color="auto"/>
            </w:tcBorders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bottom w:val="thinThickSmallGap" w:sz="24" w:space="0" w:color="auto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Parola – frase (livello morfosintattico)</w:t>
            </w:r>
          </w:p>
          <w:p w:rsidR="00AD26E8" w:rsidRDefault="00AD26E8" w:rsidP="00AD26E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Frase contratta </w:t>
            </w:r>
          </w:p>
          <w:p w:rsidR="00AD26E8" w:rsidRPr="00AD26E8" w:rsidRDefault="00AD26E8" w:rsidP="00AD26E8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Frase strutturata</w:t>
            </w:r>
          </w:p>
        </w:tc>
        <w:tc>
          <w:tcPr>
            <w:tcW w:w="2869" w:type="dxa"/>
            <w:tcBorders>
              <w:bottom w:val="thinThickSmallGap" w:sz="24" w:space="0" w:color="auto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  <w:tcBorders>
              <w:bottom w:val="thinThickSmallGap" w:sz="24" w:space="0" w:color="auto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c>
          <w:tcPr>
            <w:tcW w:w="2034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ALTRI LINGUAGGI</w:t>
            </w:r>
          </w:p>
        </w:tc>
        <w:tc>
          <w:tcPr>
            <w:tcW w:w="319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Racconto spontaneo</w:t>
            </w:r>
          </w:p>
        </w:tc>
        <w:tc>
          <w:tcPr>
            <w:tcW w:w="286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AD26E8" w:rsidTr="00AD26E8">
        <w:trPr>
          <w:trHeight w:val="1238"/>
        </w:trPr>
        <w:tc>
          <w:tcPr>
            <w:tcW w:w="2034" w:type="dxa"/>
            <w:vMerge/>
            <w:tcBorders>
              <w:top w:val="single" w:sz="4" w:space="0" w:color="auto"/>
            </w:tcBorders>
          </w:tcPr>
          <w:p w:rsidR="00AD26E8" w:rsidRPr="00D94EA8" w:rsidRDefault="00AD26E8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Racconto spontaneo con immagini</w:t>
            </w:r>
          </w:p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Ripetizione di racconto con immagini in sequenza</w:t>
            </w:r>
          </w:p>
          <w:p w:rsidR="00AD26E8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Attività visiva con carattere più esplorativo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  <w:tcBorders>
              <w:top w:val="single" w:sz="4" w:space="0" w:color="auto"/>
            </w:tcBorders>
          </w:tcPr>
          <w:p w:rsidR="00AD26E8" w:rsidRPr="0039591D" w:rsidRDefault="00AD26E8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843C43">
        <w:tc>
          <w:tcPr>
            <w:tcW w:w="20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63AD5" w:rsidRPr="00D94EA8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lastRenderedPageBreak/>
              <w:t>USO COMUNICATIVO LINGUAGGIO VERBALE</w:t>
            </w:r>
          </w:p>
        </w:tc>
        <w:tc>
          <w:tcPr>
            <w:tcW w:w="31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mimica</w:t>
            </w:r>
          </w:p>
        </w:tc>
        <w:tc>
          <w:tcPr>
            <w:tcW w:w="2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843C43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Utilizzo strumentazione informatica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  <w:tcBorders>
              <w:top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843C43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Uso di ecolalie</w:t>
            </w:r>
          </w:p>
        </w:tc>
        <w:tc>
          <w:tcPr>
            <w:tcW w:w="2869" w:type="dxa"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843C43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Uso di ecolalie ricche sul piano d’intenzionalità</w:t>
            </w:r>
          </w:p>
        </w:tc>
        <w:tc>
          <w:tcPr>
            <w:tcW w:w="2869" w:type="dxa"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843C43">
        <w:tc>
          <w:tcPr>
            <w:tcW w:w="2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Uso di linguaggio intenzionale e con mezzi convenzionali</w:t>
            </w:r>
          </w:p>
        </w:tc>
        <w:tc>
          <w:tcPr>
            <w:tcW w:w="2869" w:type="dxa"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843C43">
        <w:tc>
          <w:tcPr>
            <w:tcW w:w="203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Uso linguaggio gestuale</w:t>
            </w:r>
          </w:p>
        </w:tc>
        <w:tc>
          <w:tcPr>
            <w:tcW w:w="2869" w:type="dxa"/>
            <w:tcBorders>
              <w:bottom w:val="thinThickSmallGap" w:sz="2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03" w:type="dxa"/>
            <w:vMerge/>
            <w:tcBorders>
              <w:bottom w:val="thinThickSmallGap" w:sz="2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2175CF" w:rsidRDefault="002175CF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2175CF" w:rsidRDefault="002175CF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AD26E8" w:rsidRDefault="00AD26E8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AD26E8" w:rsidRPr="00A7331A" w:rsidRDefault="00AD26E8" w:rsidP="00AD26E8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DELL’AUTONOMIA</w:t>
      </w:r>
    </w:p>
    <w:p w:rsidR="00AD26E8" w:rsidRDefault="00AD26E8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1702"/>
        <w:gridCol w:w="3388"/>
        <w:gridCol w:w="2916"/>
        <w:gridCol w:w="2299"/>
      </w:tblGrid>
      <w:tr w:rsidR="00F409B7" w:rsidTr="00F409B7">
        <w:tc>
          <w:tcPr>
            <w:tcW w:w="1702" w:type="dxa"/>
            <w:shd w:val="clear" w:color="auto" w:fill="A6A6A6" w:themeFill="background1" w:themeFillShade="A6"/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INDICATORE</w:t>
            </w:r>
          </w:p>
        </w:tc>
        <w:tc>
          <w:tcPr>
            <w:tcW w:w="6304" w:type="dxa"/>
            <w:gridSpan w:val="2"/>
            <w:shd w:val="clear" w:color="auto" w:fill="A6A6A6" w:themeFill="background1" w:themeFillShade="A6"/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299" w:type="dxa"/>
            <w:shd w:val="clear" w:color="auto" w:fill="A6A6A6" w:themeFill="background1" w:themeFillShade="A6"/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EVOLUZIONE POTENZIALE</w:t>
            </w:r>
          </w:p>
        </w:tc>
      </w:tr>
      <w:tr w:rsidR="00F409B7" w:rsidTr="00F409B7">
        <w:tc>
          <w:tcPr>
            <w:tcW w:w="1702" w:type="dxa"/>
            <w:vMerge w:val="restart"/>
          </w:tcPr>
          <w:p w:rsidR="00F409B7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AUTONOMIA PERSONALE</w:t>
            </w:r>
          </w:p>
          <w:p w:rsidR="00C63AD5" w:rsidRPr="00D94EA8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(cura della propria persona)</w:t>
            </w:r>
          </w:p>
        </w:tc>
        <w:tc>
          <w:tcPr>
            <w:tcW w:w="3388" w:type="dxa"/>
          </w:tcPr>
          <w:p w:rsidR="00F409B7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Controllo degli sfinteri</w:t>
            </w:r>
          </w:p>
        </w:tc>
        <w:tc>
          <w:tcPr>
            <w:tcW w:w="2916" w:type="dxa"/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 w:val="restart"/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09B7" w:rsidTr="00F409B7">
        <w:tc>
          <w:tcPr>
            <w:tcW w:w="1702" w:type="dxa"/>
            <w:vMerge/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</w:tcPr>
          <w:p w:rsidR="00F409B7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alimentazione</w:t>
            </w:r>
          </w:p>
        </w:tc>
        <w:tc>
          <w:tcPr>
            <w:tcW w:w="2916" w:type="dxa"/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09B7" w:rsidTr="00F409B7">
        <w:tc>
          <w:tcPr>
            <w:tcW w:w="1702" w:type="dxa"/>
            <w:vMerge/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bottom w:val="nil"/>
            </w:tcBorders>
          </w:tcPr>
          <w:p w:rsidR="00F409B7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Igiene personale</w:t>
            </w:r>
          </w:p>
        </w:tc>
        <w:tc>
          <w:tcPr>
            <w:tcW w:w="2916" w:type="dxa"/>
            <w:tcBorders>
              <w:bottom w:val="nil"/>
            </w:tcBorders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09B7" w:rsidTr="00F409B7">
        <w:tc>
          <w:tcPr>
            <w:tcW w:w="1702" w:type="dxa"/>
            <w:vMerge/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bottom w:val="nil"/>
            </w:tcBorders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16" w:type="dxa"/>
            <w:tcBorders>
              <w:bottom w:val="nil"/>
            </w:tcBorders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99" w:type="dxa"/>
            <w:vMerge/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409B7" w:rsidTr="00F409B7">
        <w:tc>
          <w:tcPr>
            <w:tcW w:w="1702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F409B7" w:rsidRPr="00D94EA8" w:rsidRDefault="00F409B7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9B7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abbigliamento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F409B7" w:rsidRPr="0039591D" w:rsidRDefault="00F409B7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E72A64"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63AD5" w:rsidRPr="00D94EA8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AUTONOMIA SOCIALE (rapporto tra la persona e</w:t>
            </w:r>
            <w:r w:rsidR="008330E3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l’ambiente)</w:t>
            </w:r>
          </w:p>
        </w:tc>
        <w:tc>
          <w:tcPr>
            <w:tcW w:w="33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ABILITA’ AUTONOMIA SOCIALE PERSONALE E INTERPERSONALE</w:t>
            </w:r>
          </w:p>
        </w:tc>
        <w:tc>
          <w:tcPr>
            <w:tcW w:w="29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E72A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Spostamenti all’esterno o all’interno della struttura scolastica, uso dei mezzi.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  <w:tcBorders>
              <w:top w:val="single" w:sz="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E72A6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Acquisizione delle norme che regolano l’informazione, muovere critiche, rispetto alla puntualità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</w:p>
        </w:tc>
        <w:tc>
          <w:tcPr>
            <w:tcW w:w="2916" w:type="dxa"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A83E1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tcBorders>
              <w:left w:val="single" w:sz="4" w:space="0" w:color="auto"/>
            </w:tcBorders>
          </w:tcPr>
          <w:p w:rsidR="00C63AD5" w:rsidRDefault="008330E3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Gestione autonoma del pro</w:t>
            </w:r>
            <w:r w:rsidR="00C63AD5">
              <w:rPr>
                <w:rFonts w:ascii="Garamond" w:hAnsi="Garamond"/>
                <w:szCs w:val="24"/>
              </w:rPr>
              <w:t>p</w:t>
            </w:r>
            <w:r>
              <w:rPr>
                <w:rFonts w:ascii="Garamond" w:hAnsi="Garamond"/>
                <w:szCs w:val="24"/>
              </w:rPr>
              <w:t>r</w:t>
            </w:r>
            <w:r w:rsidR="00C63AD5">
              <w:rPr>
                <w:rFonts w:ascii="Garamond" w:hAnsi="Garamond"/>
                <w:szCs w:val="24"/>
              </w:rPr>
              <w:t>io materiale</w:t>
            </w:r>
          </w:p>
        </w:tc>
        <w:tc>
          <w:tcPr>
            <w:tcW w:w="2916" w:type="dxa"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A83E14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Lettura dei cartelli, scritte, insegne, compilazione di moduli, uso del denaro, dell’orologio, del telefono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</w:p>
        </w:tc>
        <w:tc>
          <w:tcPr>
            <w:tcW w:w="2916" w:type="dxa"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A83E14">
        <w:tc>
          <w:tcPr>
            <w:tcW w:w="170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thinThickSmallGap" w:sz="24" w:space="0" w:color="auto"/>
            </w:tcBorders>
          </w:tcPr>
          <w:p w:rsidR="00C63AD5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16" w:type="dxa"/>
            <w:tcBorders>
              <w:bottom w:val="thinThickSmallGap" w:sz="2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99" w:type="dxa"/>
            <w:vMerge/>
            <w:tcBorders>
              <w:bottom w:val="thinThickSmallGap" w:sz="24" w:space="0" w:color="auto"/>
            </w:tcBorders>
          </w:tcPr>
          <w:p w:rsidR="00C63AD5" w:rsidRPr="0039591D" w:rsidRDefault="00C63AD5" w:rsidP="00F409B7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AD26E8" w:rsidRDefault="00AD26E8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C63AD5" w:rsidRPr="00A7331A" w:rsidRDefault="00C63AD5" w:rsidP="00C63AD5">
      <w:pPr>
        <w:pStyle w:val="Paragrafoelenco"/>
        <w:numPr>
          <w:ilvl w:val="0"/>
          <w:numId w:val="20"/>
        </w:numPr>
        <w:shd w:val="clear" w:color="auto" w:fill="A6A6A6" w:themeFill="background1" w:themeFillShade="A6"/>
        <w:jc w:val="both"/>
        <w:rPr>
          <w:b/>
          <w:szCs w:val="24"/>
        </w:rPr>
      </w:pPr>
      <w:r>
        <w:rPr>
          <w:b/>
          <w:szCs w:val="24"/>
        </w:rPr>
        <w:t>ASSE DELL’APPRENDIMENTO</w:t>
      </w:r>
    </w:p>
    <w:p w:rsidR="00C63AD5" w:rsidRDefault="00C63AD5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1E723C" w:rsidRDefault="001E723C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tbl>
      <w:tblPr>
        <w:tblStyle w:val="Grigliatabella"/>
        <w:tblW w:w="0" w:type="auto"/>
        <w:tblInd w:w="355" w:type="dxa"/>
        <w:tblLook w:val="04A0" w:firstRow="1" w:lastRow="0" w:firstColumn="1" w:lastColumn="0" w:noHBand="0" w:noVBand="1"/>
      </w:tblPr>
      <w:tblGrid>
        <w:gridCol w:w="2167"/>
        <w:gridCol w:w="3069"/>
        <w:gridCol w:w="2868"/>
        <w:gridCol w:w="2201"/>
      </w:tblGrid>
      <w:tr w:rsidR="00C63AD5" w:rsidTr="00DC1894">
        <w:tc>
          <w:tcPr>
            <w:tcW w:w="1949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63AD5" w:rsidRPr="00D94EA8" w:rsidRDefault="00C63AD5" w:rsidP="008405B5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lastRenderedPageBreak/>
              <w:t>INDICATORE</w:t>
            </w:r>
          </w:p>
        </w:tc>
        <w:tc>
          <w:tcPr>
            <w:tcW w:w="6109" w:type="dxa"/>
            <w:gridSpan w:val="2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63AD5" w:rsidRPr="00D94EA8" w:rsidRDefault="00C63AD5" w:rsidP="008405B5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ELEMENTI FUNZIONALI</w:t>
            </w:r>
          </w:p>
        </w:tc>
        <w:tc>
          <w:tcPr>
            <w:tcW w:w="2247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C63AD5" w:rsidRPr="00D94EA8" w:rsidRDefault="00C63AD5" w:rsidP="008405B5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D94EA8">
              <w:rPr>
                <w:rFonts w:ascii="Garamond" w:hAnsi="Garamond"/>
                <w:b/>
                <w:szCs w:val="24"/>
              </w:rPr>
              <w:t>EVOLUZIONE POTENZIALE</w:t>
            </w:r>
          </w:p>
        </w:tc>
      </w:tr>
      <w:tr w:rsidR="00C63AD5" w:rsidTr="00DC1894">
        <w:tc>
          <w:tcPr>
            <w:tcW w:w="1949" w:type="dxa"/>
            <w:vMerge w:val="restart"/>
          </w:tcPr>
          <w:p w:rsidR="00C63AD5" w:rsidRPr="00D94EA8" w:rsidRDefault="00C63AD5" w:rsidP="008405B5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GIOCO E GRAFISMO</w:t>
            </w:r>
          </w:p>
        </w:tc>
        <w:tc>
          <w:tcPr>
            <w:tcW w:w="6109" w:type="dxa"/>
            <w:gridSpan w:val="2"/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GIOCO</w:t>
            </w:r>
          </w:p>
        </w:tc>
        <w:tc>
          <w:tcPr>
            <w:tcW w:w="2247" w:type="dxa"/>
            <w:vMerge w:val="restart"/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DC1894">
        <w:tc>
          <w:tcPr>
            <w:tcW w:w="1949" w:type="dxa"/>
            <w:vMerge/>
          </w:tcPr>
          <w:p w:rsidR="00C63AD5" w:rsidRPr="00D94EA8" w:rsidRDefault="00C63AD5" w:rsidP="008405B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Gioco manipolatorio, esplorativo e costruttivo</w:t>
            </w:r>
          </w:p>
        </w:tc>
        <w:tc>
          <w:tcPr>
            <w:tcW w:w="2891" w:type="dxa"/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DC1894">
        <w:tc>
          <w:tcPr>
            <w:tcW w:w="1949" w:type="dxa"/>
            <w:vMerge/>
          </w:tcPr>
          <w:p w:rsidR="00C63AD5" w:rsidRPr="00D94EA8" w:rsidRDefault="00C63AD5" w:rsidP="008405B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Gioco simbolico</w:t>
            </w:r>
          </w:p>
        </w:tc>
        <w:tc>
          <w:tcPr>
            <w:tcW w:w="2891" w:type="dxa"/>
            <w:tcBorders>
              <w:bottom w:val="nil"/>
            </w:tcBorders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C63AD5" w:rsidRPr="0039591D" w:rsidRDefault="00C63AD5" w:rsidP="008405B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DC1894">
        <w:tc>
          <w:tcPr>
            <w:tcW w:w="1949" w:type="dxa"/>
            <w:vMerge/>
          </w:tcPr>
          <w:p w:rsidR="00C63AD5" w:rsidRPr="00D94EA8" w:rsidRDefault="00C63AD5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C63AD5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Gioco sociale e con regole</w:t>
            </w:r>
          </w:p>
        </w:tc>
        <w:tc>
          <w:tcPr>
            <w:tcW w:w="2891" w:type="dxa"/>
            <w:tcBorders>
              <w:bottom w:val="nil"/>
            </w:tcBorders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DC1894">
        <w:tc>
          <w:tcPr>
            <w:tcW w:w="1949" w:type="dxa"/>
            <w:vMerge/>
          </w:tcPr>
          <w:p w:rsidR="00C63AD5" w:rsidRPr="00D94EA8" w:rsidRDefault="00C63AD5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C63AD5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Hobby e sport</w:t>
            </w:r>
          </w:p>
        </w:tc>
        <w:tc>
          <w:tcPr>
            <w:tcW w:w="2891" w:type="dxa"/>
            <w:tcBorders>
              <w:bottom w:val="nil"/>
            </w:tcBorders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DC1894">
        <w:tc>
          <w:tcPr>
            <w:tcW w:w="1949" w:type="dxa"/>
            <w:vMerge/>
          </w:tcPr>
          <w:p w:rsidR="00C63AD5" w:rsidRPr="00D94EA8" w:rsidRDefault="00C63AD5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C63AD5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GRAFISMO</w:t>
            </w:r>
          </w:p>
        </w:tc>
        <w:tc>
          <w:tcPr>
            <w:tcW w:w="2891" w:type="dxa"/>
            <w:tcBorders>
              <w:bottom w:val="nil"/>
            </w:tcBorders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47" w:type="dxa"/>
            <w:vMerge/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C63AD5" w:rsidTr="00DC1894">
        <w:tc>
          <w:tcPr>
            <w:tcW w:w="1949" w:type="dxa"/>
            <w:vMerge/>
          </w:tcPr>
          <w:p w:rsidR="00C63AD5" w:rsidRPr="00D94EA8" w:rsidRDefault="00C63AD5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C63AD5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Scarabocchio, riproduzione di linee, figure geometriche, disegno spontaneo, uso dei colori, rispetto dei margini nella coloritura </w:t>
            </w:r>
            <w:proofErr w:type="spellStart"/>
            <w:r>
              <w:rPr>
                <w:rFonts w:ascii="Garamond" w:hAnsi="Garamond"/>
                <w:szCs w:val="24"/>
              </w:rPr>
              <w:t>ecc</w:t>
            </w:r>
            <w:proofErr w:type="spellEnd"/>
          </w:p>
        </w:tc>
        <w:tc>
          <w:tcPr>
            <w:tcW w:w="2891" w:type="dxa"/>
            <w:tcBorders>
              <w:bottom w:val="nil"/>
            </w:tcBorders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C63AD5" w:rsidRPr="0039591D" w:rsidRDefault="00C63AD5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C1894" w:rsidRPr="00D94EA8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LETTURA E SCRITTURA</w:t>
            </w:r>
          </w:p>
        </w:tc>
        <w:tc>
          <w:tcPr>
            <w:tcW w:w="61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LETTURA</w:t>
            </w:r>
          </w:p>
        </w:tc>
        <w:tc>
          <w:tcPr>
            <w:tcW w:w="224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Riconoscimento e discriminazione dei singoli grafemi (lettere scritte)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  <w:tcBorders>
              <w:top w:val="single" w:sz="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Associazione tra grafemi e fonemi corrispondenti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Associazione dei singoli grafemi/fonemi in unità più lunghe (sillabe e parole)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Collocazione delle unità significative (parole) in un sistema di significato più ampio (frase e periodo)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Traduzione delle comunicazioni scritte in comunicazioni orali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SCRITTURA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Scrittura del proprio nome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Dettato di parole di lunghezza diversa e difficoltà ortografiche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Dettato di frasi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c>
          <w:tcPr>
            <w:tcW w:w="194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proofErr w:type="spellStart"/>
            <w:r>
              <w:rPr>
                <w:rFonts w:ascii="Garamond" w:hAnsi="Garamond"/>
                <w:szCs w:val="24"/>
              </w:rPr>
              <w:t>autodettato</w:t>
            </w:r>
            <w:proofErr w:type="spellEnd"/>
          </w:p>
        </w:tc>
        <w:tc>
          <w:tcPr>
            <w:tcW w:w="2891" w:type="dxa"/>
            <w:tcBorders>
              <w:bottom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  <w:tcBorders>
              <w:bottom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rPr>
          <w:trHeight w:val="152"/>
        </w:trPr>
        <w:tc>
          <w:tcPr>
            <w:tcW w:w="1949" w:type="dxa"/>
            <w:vMerge w:val="restart"/>
            <w:tcBorders>
              <w:top w:val="thinThickSmallGap" w:sz="2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COMPETENZE LOGICO MATEMATICHE</w:t>
            </w:r>
          </w:p>
        </w:tc>
        <w:tc>
          <w:tcPr>
            <w:tcW w:w="32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classificare, seriare, confrontare, numerare</w:t>
            </w:r>
          </w:p>
        </w:tc>
        <w:tc>
          <w:tcPr>
            <w:tcW w:w="2891" w:type="dxa"/>
            <w:tcBorders>
              <w:top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 w:val="restart"/>
            <w:tcBorders>
              <w:top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rPr>
          <w:trHeight w:val="148"/>
        </w:trPr>
        <w:tc>
          <w:tcPr>
            <w:tcW w:w="1949" w:type="dxa"/>
            <w:vMerge/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associare la quantità al simbolo numerico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rPr>
          <w:trHeight w:val="148"/>
        </w:trPr>
        <w:tc>
          <w:tcPr>
            <w:tcW w:w="1949" w:type="dxa"/>
            <w:vMerge/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Conoscenza e utilizzo dei simboli delle quattro operazioni</w:t>
            </w:r>
          </w:p>
        </w:tc>
        <w:tc>
          <w:tcPr>
            <w:tcW w:w="2891" w:type="dxa"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DC1894">
        <w:trPr>
          <w:trHeight w:val="148"/>
        </w:trPr>
        <w:tc>
          <w:tcPr>
            <w:tcW w:w="1949" w:type="dxa"/>
            <w:vMerge/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Conosce</w:t>
            </w:r>
            <w:r w:rsidR="008330E3">
              <w:rPr>
                <w:rFonts w:ascii="Garamond" w:hAnsi="Garamond"/>
                <w:szCs w:val="24"/>
              </w:rPr>
              <w:t>n</w:t>
            </w:r>
            <w:r>
              <w:rPr>
                <w:rFonts w:ascii="Garamond" w:hAnsi="Garamond"/>
                <w:szCs w:val="24"/>
              </w:rPr>
              <w:t>za delle unità di misura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AC2A00">
        <w:trPr>
          <w:trHeight w:val="148"/>
        </w:trPr>
        <w:tc>
          <w:tcPr>
            <w:tcW w:w="1949" w:type="dxa"/>
            <w:vMerge/>
            <w:tcBorders>
              <w:bottom w:val="thinThickSmallGap" w:sz="2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1894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Capacità di risolvere problemi di tipo aritmetico</w:t>
            </w:r>
          </w:p>
        </w:tc>
        <w:tc>
          <w:tcPr>
            <w:tcW w:w="2891" w:type="dxa"/>
            <w:tcBorders>
              <w:bottom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  <w:r w:rsidRPr="0039591D">
              <w:rPr>
                <w:rFonts w:ascii="Garamond" w:hAnsi="Garamond"/>
                <w:szCs w:val="24"/>
              </w:rPr>
              <w:t>presente/assente/emergente</w:t>
            </w:r>
          </w:p>
        </w:tc>
        <w:tc>
          <w:tcPr>
            <w:tcW w:w="2247" w:type="dxa"/>
            <w:vMerge/>
            <w:tcBorders>
              <w:bottom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DC1894" w:rsidTr="00AC2A00">
        <w:trPr>
          <w:trHeight w:val="148"/>
        </w:trPr>
        <w:tc>
          <w:tcPr>
            <w:tcW w:w="194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C1894" w:rsidRDefault="00AC2A00" w:rsidP="00C63AD5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MOTIVAZIONE </w:t>
            </w:r>
            <w:r>
              <w:rPr>
                <w:rFonts w:ascii="Garamond" w:hAnsi="Garamond"/>
                <w:b/>
                <w:szCs w:val="24"/>
              </w:rPr>
              <w:lastRenderedPageBreak/>
              <w:t>AD APPRENDERE- APPRENDIMENTI DISCIPLINARI- INTEGRAZIONE COMPETENZE</w:t>
            </w:r>
          </w:p>
        </w:tc>
        <w:tc>
          <w:tcPr>
            <w:tcW w:w="32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C1894" w:rsidRDefault="00AC2A00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Investimento del ragazzo nei </w:t>
            </w:r>
            <w:r>
              <w:rPr>
                <w:rFonts w:ascii="Garamond" w:hAnsi="Garamond"/>
                <w:szCs w:val="24"/>
              </w:rPr>
              <w:lastRenderedPageBreak/>
              <w:t>confronti degli apprendimenti scolastici</w:t>
            </w:r>
          </w:p>
        </w:tc>
        <w:tc>
          <w:tcPr>
            <w:tcW w:w="289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C1894" w:rsidRPr="0039591D" w:rsidRDefault="00AC2A00" w:rsidP="00C63AD5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lastRenderedPageBreak/>
              <w:t xml:space="preserve">Motivazione intrinseca/ </w:t>
            </w:r>
            <w:r>
              <w:rPr>
                <w:rFonts w:ascii="Garamond" w:hAnsi="Garamond"/>
                <w:szCs w:val="24"/>
              </w:rPr>
              <w:lastRenderedPageBreak/>
              <w:t>estrinseca/ assente</w:t>
            </w:r>
          </w:p>
        </w:tc>
        <w:tc>
          <w:tcPr>
            <w:tcW w:w="224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C1894" w:rsidRPr="0039591D" w:rsidRDefault="00DC1894" w:rsidP="00C63AD5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AD26E8" w:rsidRPr="002175CF" w:rsidRDefault="00AD26E8" w:rsidP="006A705A">
      <w:pPr>
        <w:ind w:left="1152" w:hanging="720"/>
        <w:jc w:val="both"/>
        <w:rPr>
          <w:rFonts w:ascii="Garamond" w:hAnsi="Garamond"/>
          <w:b/>
          <w:szCs w:val="24"/>
        </w:rPr>
      </w:pPr>
    </w:p>
    <w:p w:rsidR="00AC2A00" w:rsidRDefault="00AC2A00" w:rsidP="006A705A">
      <w:pPr>
        <w:ind w:left="288" w:right="288"/>
        <w:jc w:val="both"/>
        <w:rPr>
          <w:rFonts w:ascii="Garamond" w:hAnsi="Garamond"/>
          <w:bCs/>
          <w:iCs/>
        </w:rPr>
      </w:pPr>
    </w:p>
    <w:p w:rsidR="00602EBB" w:rsidRDefault="00602EBB" w:rsidP="006A705A">
      <w:pPr>
        <w:ind w:left="288" w:right="288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VERIFICA </w:t>
      </w:r>
    </w:p>
    <w:p w:rsidR="00602EBB" w:rsidRDefault="00602EBB" w:rsidP="006A705A">
      <w:pPr>
        <w:ind w:left="288" w:right="288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Il presente Profil</w:t>
      </w:r>
      <w:r w:rsidR="00B92C63">
        <w:rPr>
          <w:rFonts w:ascii="Garamond" w:hAnsi="Garamond"/>
          <w:bCs/>
          <w:iCs/>
        </w:rPr>
        <w:t>o Dinamico Funzionale è stato redatto nel corso de</w:t>
      </w:r>
      <w:r w:rsidR="00D96A23">
        <w:rPr>
          <w:rFonts w:ascii="Garamond" w:hAnsi="Garamond"/>
          <w:bCs/>
          <w:iCs/>
        </w:rPr>
        <w:t>l presente anno scolastico (2022-2023</w:t>
      </w:r>
      <w:r w:rsidR="00B92C63">
        <w:rPr>
          <w:rFonts w:ascii="Garamond" w:hAnsi="Garamond"/>
          <w:bCs/>
          <w:iCs/>
        </w:rPr>
        <w:t xml:space="preserve">) con la collaborazione dell’equipe medica, degli insegnanti della classe </w:t>
      </w:r>
      <w:r w:rsidR="00B92C63" w:rsidRPr="00B92C63">
        <w:rPr>
          <w:rFonts w:ascii="Garamond" w:hAnsi="Garamond"/>
          <w:bCs/>
          <w:iCs/>
          <w:highlight w:val="yellow"/>
        </w:rPr>
        <w:t>---</w:t>
      </w:r>
      <w:r w:rsidR="00B92C63">
        <w:rPr>
          <w:rFonts w:ascii="Garamond" w:hAnsi="Garamond"/>
          <w:bCs/>
          <w:iCs/>
        </w:rPr>
        <w:t xml:space="preserve"> e della famiglia. </w:t>
      </w:r>
    </w:p>
    <w:p w:rsidR="00602EBB" w:rsidRDefault="00602EBB" w:rsidP="006A705A">
      <w:pPr>
        <w:ind w:left="288" w:right="288"/>
        <w:jc w:val="both"/>
        <w:rPr>
          <w:rFonts w:ascii="Garamond" w:hAnsi="Garamond"/>
          <w:bCs/>
          <w:iCs/>
        </w:rPr>
      </w:pPr>
    </w:p>
    <w:p w:rsidR="00E116CA" w:rsidRPr="00A7331A" w:rsidRDefault="001308B9" w:rsidP="006A705A">
      <w:pPr>
        <w:ind w:left="288" w:right="288"/>
        <w:jc w:val="both"/>
        <w:rPr>
          <w:rFonts w:ascii="Garamond" w:hAnsi="Garamond"/>
          <w:bCs/>
          <w:iCs/>
        </w:rPr>
      </w:pPr>
      <w:r w:rsidRPr="00A7331A">
        <w:rPr>
          <w:rFonts w:ascii="Garamond" w:hAnsi="Garamond"/>
          <w:bCs/>
          <w:iCs/>
        </w:rPr>
        <w:t>D</w:t>
      </w:r>
      <w:r w:rsidR="00E116CA" w:rsidRPr="00A7331A">
        <w:rPr>
          <w:rFonts w:ascii="Garamond" w:hAnsi="Garamond"/>
          <w:bCs/>
          <w:iCs/>
        </w:rPr>
        <w:t>ata</w:t>
      </w:r>
      <w:r w:rsidR="00B61E5E">
        <w:rPr>
          <w:rFonts w:ascii="Garamond" w:hAnsi="Garamond"/>
          <w:bCs/>
          <w:iCs/>
        </w:rPr>
        <w:t xml:space="preserve"> </w:t>
      </w:r>
    </w:p>
    <w:p w:rsidR="00E116CA" w:rsidRPr="007376CB" w:rsidRDefault="00E116CA" w:rsidP="006A705A">
      <w:pPr>
        <w:ind w:left="288" w:right="288"/>
        <w:rPr>
          <w:rFonts w:cs="Arial"/>
          <w:u w:val="single"/>
        </w:rPr>
      </w:pPr>
    </w:p>
    <w:tbl>
      <w:tblPr>
        <w:tblStyle w:val="Grigliatabella"/>
        <w:tblW w:w="10350" w:type="dxa"/>
        <w:tblInd w:w="355" w:type="dxa"/>
        <w:tblLook w:val="04A0" w:firstRow="1" w:lastRow="0" w:firstColumn="1" w:lastColumn="0" w:noHBand="0" w:noVBand="1"/>
      </w:tblPr>
      <w:tblGrid>
        <w:gridCol w:w="3330"/>
        <w:gridCol w:w="3060"/>
        <w:gridCol w:w="3960"/>
      </w:tblGrid>
      <w:tr w:rsidR="006A705A" w:rsidRPr="00011218" w:rsidTr="00011218">
        <w:tc>
          <w:tcPr>
            <w:tcW w:w="3330" w:type="dxa"/>
          </w:tcPr>
          <w:p w:rsidR="006A705A" w:rsidRPr="00011218" w:rsidRDefault="006A705A" w:rsidP="00AC2A00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Nome e Cognome</w:t>
            </w:r>
          </w:p>
        </w:tc>
        <w:tc>
          <w:tcPr>
            <w:tcW w:w="3060" w:type="dxa"/>
          </w:tcPr>
          <w:p w:rsidR="006A705A" w:rsidRPr="00011218" w:rsidRDefault="00763624" w:rsidP="00763624">
            <w:pPr>
              <w:pStyle w:val="Default"/>
              <w:ind w:left="288" w:right="288"/>
              <w:jc w:val="center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Titolo</w:t>
            </w: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center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FIRMA</w:t>
            </w: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6F08AF" w:rsidP="00D96A2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AC2A00" w:rsidRPr="00011218" w:rsidRDefault="00AC2A00" w:rsidP="0076362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6F08AF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6F08AF" w:rsidP="00D96A2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6F08AF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6F08AF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76362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6F08AF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763624" w:rsidP="00D96A2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7</w:t>
            </w:r>
            <w:r w:rsidR="006F08A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763624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8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76362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763624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9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763624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763624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10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A705A" w:rsidRPr="00011218" w:rsidTr="00011218">
        <w:tc>
          <w:tcPr>
            <w:tcW w:w="3330" w:type="dxa"/>
          </w:tcPr>
          <w:p w:rsidR="006A705A" w:rsidRPr="00011218" w:rsidRDefault="00763624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011218">
              <w:rPr>
                <w:rFonts w:ascii="Garamond" w:hAnsi="Garamond"/>
                <w:sz w:val="22"/>
                <w:szCs w:val="22"/>
              </w:rPr>
              <w:t>11</w:t>
            </w:r>
            <w:r w:rsidR="006A705A" w:rsidRPr="000112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AC2A00" w:rsidRPr="00011218" w:rsidRDefault="00AC2A00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A705A" w:rsidRPr="00011218" w:rsidRDefault="006A705A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08AF" w:rsidRPr="00011218" w:rsidTr="00011218">
        <w:tc>
          <w:tcPr>
            <w:tcW w:w="3330" w:type="dxa"/>
          </w:tcPr>
          <w:p w:rsidR="006F08AF" w:rsidRPr="00011218" w:rsidRDefault="006F08AF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  <w:tc>
          <w:tcPr>
            <w:tcW w:w="3060" w:type="dxa"/>
          </w:tcPr>
          <w:p w:rsidR="006F08AF" w:rsidRPr="00011218" w:rsidRDefault="006F08AF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F08AF" w:rsidRPr="00011218" w:rsidRDefault="006F08AF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08AF" w:rsidRPr="00011218" w:rsidTr="00011218">
        <w:tc>
          <w:tcPr>
            <w:tcW w:w="3330" w:type="dxa"/>
          </w:tcPr>
          <w:p w:rsidR="006F08AF" w:rsidRPr="00011218" w:rsidRDefault="006F08AF" w:rsidP="006F08AF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3060" w:type="dxa"/>
          </w:tcPr>
          <w:p w:rsidR="006F08AF" w:rsidRPr="00011218" w:rsidRDefault="006F08AF" w:rsidP="00647465">
            <w:pPr>
              <w:pStyle w:val="Defaul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0" w:type="dxa"/>
          </w:tcPr>
          <w:p w:rsidR="006F08AF" w:rsidRPr="00011218" w:rsidRDefault="006F08AF" w:rsidP="006A705A">
            <w:pPr>
              <w:pStyle w:val="Default"/>
              <w:ind w:left="288" w:right="288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116CA" w:rsidRPr="00011218" w:rsidRDefault="00E116CA" w:rsidP="006A705A">
      <w:pPr>
        <w:ind w:left="288" w:right="288"/>
        <w:rPr>
          <w:rFonts w:ascii="Garamond" w:hAnsi="Garamond" w:cs="Arial"/>
          <w:u w:val="single"/>
        </w:rPr>
      </w:pPr>
    </w:p>
    <w:sectPr w:rsidR="00E116CA" w:rsidRPr="00011218" w:rsidSect="00B61951">
      <w:headerReference w:type="default" r:id="rId8"/>
      <w:footerReference w:type="default" r:id="rId9"/>
      <w:type w:val="continuous"/>
      <w:pgSz w:w="11910" w:h="16840"/>
      <w:pgMar w:top="8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27" w:rsidRDefault="000B7827" w:rsidP="00AC2A00">
      <w:r>
        <w:separator/>
      </w:r>
    </w:p>
  </w:endnote>
  <w:endnote w:type="continuationSeparator" w:id="0">
    <w:p w:rsidR="000B7827" w:rsidRDefault="000B7827" w:rsidP="00AC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930024"/>
      <w:docPartObj>
        <w:docPartGallery w:val="Page Numbers (Bottom of Page)"/>
        <w:docPartUnique/>
      </w:docPartObj>
    </w:sdtPr>
    <w:sdtEndPr/>
    <w:sdtContent>
      <w:p w:rsidR="001E723C" w:rsidRDefault="001E723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AF">
          <w:rPr>
            <w:noProof/>
          </w:rPr>
          <w:t>8</w:t>
        </w:r>
        <w:r>
          <w:fldChar w:fldCharType="end"/>
        </w:r>
      </w:p>
    </w:sdtContent>
  </w:sdt>
  <w:p w:rsidR="001E723C" w:rsidRDefault="001E72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27" w:rsidRDefault="000B7827" w:rsidP="00AC2A00">
      <w:r>
        <w:separator/>
      </w:r>
    </w:p>
  </w:footnote>
  <w:footnote w:type="continuationSeparator" w:id="0">
    <w:p w:rsidR="000B7827" w:rsidRDefault="000B7827" w:rsidP="00AC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00" w:rsidRDefault="00AC2A00">
    <w:pPr>
      <w:pStyle w:val="Intestazione"/>
    </w:pPr>
  </w:p>
  <w:p w:rsidR="00E6571C" w:rsidRDefault="00E6571C" w:rsidP="007410DE">
    <w:pPr>
      <w:pStyle w:val="Intestazione"/>
      <w:ind w:left="720"/>
    </w:pPr>
    <w:r>
      <w:rPr>
        <w:noProof/>
        <w:sz w:val="28"/>
        <w:szCs w:val="28"/>
        <w:lang w:bidi="ar-SA"/>
      </w:rPr>
      <w:drawing>
        <wp:inline distT="0" distB="0" distL="0" distR="0" wp14:anchorId="2BC4510A" wp14:editId="2565BD68">
          <wp:extent cx="6115050" cy="1657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5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6571C" w:rsidRDefault="00E657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51F"/>
    <w:multiLevelType w:val="hybridMultilevel"/>
    <w:tmpl w:val="9D02C0E8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5704B6"/>
    <w:multiLevelType w:val="hybridMultilevel"/>
    <w:tmpl w:val="16E84844"/>
    <w:lvl w:ilvl="0" w:tplc="CF7ECFA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596"/>
    <w:multiLevelType w:val="hybridMultilevel"/>
    <w:tmpl w:val="1CE49A64"/>
    <w:lvl w:ilvl="0" w:tplc="73BA07F2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86A"/>
    <w:multiLevelType w:val="hybridMultilevel"/>
    <w:tmpl w:val="8F1E197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4A6"/>
    <w:multiLevelType w:val="hybridMultilevel"/>
    <w:tmpl w:val="845C6676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8385135"/>
    <w:multiLevelType w:val="hybridMultilevel"/>
    <w:tmpl w:val="3DA07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29B"/>
    <w:multiLevelType w:val="hybridMultilevel"/>
    <w:tmpl w:val="936051E2"/>
    <w:lvl w:ilvl="0" w:tplc="A97A1CB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2068"/>
    <w:multiLevelType w:val="hybridMultilevel"/>
    <w:tmpl w:val="34B2EA04"/>
    <w:lvl w:ilvl="0" w:tplc="6A94363A">
      <w:start w:val="1"/>
      <w:numFmt w:val="bullet"/>
      <w:lvlText w:val="*"/>
      <w:lvlJc w:val="left"/>
      <w:pPr>
        <w:ind w:left="1116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23720372"/>
    <w:multiLevelType w:val="hybridMultilevel"/>
    <w:tmpl w:val="EC26EE0C"/>
    <w:lvl w:ilvl="0" w:tplc="CEDA1536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5206E"/>
    <w:multiLevelType w:val="hybridMultilevel"/>
    <w:tmpl w:val="C6DEEC2E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23C411C"/>
    <w:multiLevelType w:val="hybridMultilevel"/>
    <w:tmpl w:val="5A16881E"/>
    <w:lvl w:ilvl="0" w:tplc="58CCEB66">
      <w:start w:val="1"/>
      <w:numFmt w:val="bullet"/>
      <w:lvlText w:val="*"/>
      <w:lvlJc w:val="left"/>
      <w:pPr>
        <w:ind w:left="54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60C8F"/>
    <w:multiLevelType w:val="hybridMultilevel"/>
    <w:tmpl w:val="A6267558"/>
    <w:lvl w:ilvl="0" w:tplc="2ED0413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11B4D"/>
    <w:multiLevelType w:val="hybridMultilevel"/>
    <w:tmpl w:val="0BF895EA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38455D3"/>
    <w:multiLevelType w:val="hybridMultilevel"/>
    <w:tmpl w:val="9D264D5E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C0340"/>
    <w:multiLevelType w:val="hybridMultilevel"/>
    <w:tmpl w:val="C57238F6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78A4034"/>
    <w:multiLevelType w:val="hybridMultilevel"/>
    <w:tmpl w:val="AA12F246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B0379A3"/>
    <w:multiLevelType w:val="hybridMultilevel"/>
    <w:tmpl w:val="79E23430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7F9"/>
    <w:multiLevelType w:val="hybridMultilevel"/>
    <w:tmpl w:val="264463BA"/>
    <w:lvl w:ilvl="0" w:tplc="6A94363A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2542"/>
    <w:multiLevelType w:val="hybridMultilevel"/>
    <w:tmpl w:val="006EE546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25ED5"/>
    <w:multiLevelType w:val="hybridMultilevel"/>
    <w:tmpl w:val="31201E5C"/>
    <w:lvl w:ilvl="0" w:tplc="182A7EA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64BC"/>
    <w:multiLevelType w:val="hybridMultilevel"/>
    <w:tmpl w:val="A7366C72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0B32"/>
    <w:multiLevelType w:val="hybridMultilevel"/>
    <w:tmpl w:val="54C2EDBC"/>
    <w:lvl w:ilvl="0" w:tplc="38C0939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70F20"/>
    <w:multiLevelType w:val="hybridMultilevel"/>
    <w:tmpl w:val="18FE3FFA"/>
    <w:lvl w:ilvl="0" w:tplc="FA08C47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1C32FB6"/>
    <w:multiLevelType w:val="hybridMultilevel"/>
    <w:tmpl w:val="A024F52C"/>
    <w:lvl w:ilvl="0" w:tplc="47528BB4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234431C"/>
    <w:multiLevelType w:val="hybridMultilevel"/>
    <w:tmpl w:val="0B4A5606"/>
    <w:lvl w:ilvl="0" w:tplc="068EE8B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E3E1D"/>
    <w:multiLevelType w:val="hybridMultilevel"/>
    <w:tmpl w:val="B9FC9A24"/>
    <w:lvl w:ilvl="0" w:tplc="DD2C7E2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E3A2C"/>
    <w:multiLevelType w:val="hybridMultilevel"/>
    <w:tmpl w:val="C436DE06"/>
    <w:lvl w:ilvl="0" w:tplc="6A94363A">
      <w:start w:val="1"/>
      <w:numFmt w:val="bullet"/>
      <w:lvlText w:val="*"/>
      <w:lvlJc w:val="left"/>
      <w:pPr>
        <w:ind w:left="1092" w:hanging="360"/>
      </w:pPr>
      <w:rPr>
        <w:rFonts w:ascii="Wingdings 2" w:hAnsi="Wingdings 2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9"/>
  </w:num>
  <w:num w:numId="5">
    <w:abstractNumId w:val="25"/>
  </w:num>
  <w:num w:numId="6">
    <w:abstractNumId w:val="11"/>
  </w:num>
  <w:num w:numId="7">
    <w:abstractNumId w:val="20"/>
  </w:num>
  <w:num w:numId="8">
    <w:abstractNumId w:val="13"/>
  </w:num>
  <w:num w:numId="9">
    <w:abstractNumId w:val="16"/>
  </w:num>
  <w:num w:numId="10">
    <w:abstractNumId w:val="18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8"/>
  </w:num>
  <w:num w:numId="16">
    <w:abstractNumId w:val="23"/>
  </w:num>
  <w:num w:numId="17">
    <w:abstractNumId w:val="21"/>
  </w:num>
  <w:num w:numId="18">
    <w:abstractNumId w:val="7"/>
  </w:num>
  <w:num w:numId="19">
    <w:abstractNumId w:val="26"/>
  </w:num>
  <w:num w:numId="20">
    <w:abstractNumId w:val="15"/>
  </w:num>
  <w:num w:numId="21">
    <w:abstractNumId w:val="14"/>
  </w:num>
  <w:num w:numId="22">
    <w:abstractNumId w:val="0"/>
  </w:num>
  <w:num w:numId="23">
    <w:abstractNumId w:val="24"/>
  </w:num>
  <w:num w:numId="24">
    <w:abstractNumId w:val="4"/>
  </w:num>
  <w:num w:numId="25">
    <w:abstractNumId w:val="1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5"/>
  <w:drawingGridVerticalSpacing w:val="187"/>
  <w:displayHorizontalDrawingGridEvery w:val="2"/>
  <w:doNotUseMarginsForDrawingGridOrigin/>
  <w:drawingGridHorizontalOrigin w:val="619"/>
  <w:drawingGridVerticalOrigin w:val="878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5"/>
    <w:rsid w:val="00011218"/>
    <w:rsid w:val="000511FB"/>
    <w:rsid w:val="0009490F"/>
    <w:rsid w:val="000A5DF5"/>
    <w:rsid w:val="000B7827"/>
    <w:rsid w:val="000F2022"/>
    <w:rsid w:val="00101B2F"/>
    <w:rsid w:val="00126F5A"/>
    <w:rsid w:val="001308B9"/>
    <w:rsid w:val="001D2694"/>
    <w:rsid w:val="001E3334"/>
    <w:rsid w:val="001E723C"/>
    <w:rsid w:val="002061A0"/>
    <w:rsid w:val="002175CF"/>
    <w:rsid w:val="00241201"/>
    <w:rsid w:val="00337959"/>
    <w:rsid w:val="003625C8"/>
    <w:rsid w:val="0039591D"/>
    <w:rsid w:val="003968C8"/>
    <w:rsid w:val="003D6013"/>
    <w:rsid w:val="003F5B5D"/>
    <w:rsid w:val="003F7A3F"/>
    <w:rsid w:val="0049306C"/>
    <w:rsid w:val="00497814"/>
    <w:rsid w:val="004E62D5"/>
    <w:rsid w:val="004F4BF2"/>
    <w:rsid w:val="00517EE2"/>
    <w:rsid w:val="00557072"/>
    <w:rsid w:val="00561B6C"/>
    <w:rsid w:val="005D43B0"/>
    <w:rsid w:val="005F71F0"/>
    <w:rsid w:val="00602EBB"/>
    <w:rsid w:val="006133B9"/>
    <w:rsid w:val="00620C1C"/>
    <w:rsid w:val="006279C1"/>
    <w:rsid w:val="00647465"/>
    <w:rsid w:val="00690F8A"/>
    <w:rsid w:val="006A705A"/>
    <w:rsid w:val="006D7FA7"/>
    <w:rsid w:val="006F08AF"/>
    <w:rsid w:val="006F2AE6"/>
    <w:rsid w:val="007376CB"/>
    <w:rsid w:val="007410DE"/>
    <w:rsid w:val="00763624"/>
    <w:rsid w:val="00781AEC"/>
    <w:rsid w:val="0078538D"/>
    <w:rsid w:val="008255E9"/>
    <w:rsid w:val="008330E3"/>
    <w:rsid w:val="00852B7C"/>
    <w:rsid w:val="0089550A"/>
    <w:rsid w:val="008966A3"/>
    <w:rsid w:val="008A29EF"/>
    <w:rsid w:val="008B5523"/>
    <w:rsid w:val="009134A7"/>
    <w:rsid w:val="009E04E1"/>
    <w:rsid w:val="00A00527"/>
    <w:rsid w:val="00A57AD7"/>
    <w:rsid w:val="00A7331A"/>
    <w:rsid w:val="00A94547"/>
    <w:rsid w:val="00AC2A00"/>
    <w:rsid w:val="00AD26E8"/>
    <w:rsid w:val="00B05BC4"/>
    <w:rsid w:val="00B126DC"/>
    <w:rsid w:val="00B61951"/>
    <w:rsid w:val="00B61E5E"/>
    <w:rsid w:val="00B92C63"/>
    <w:rsid w:val="00B945BA"/>
    <w:rsid w:val="00BC0893"/>
    <w:rsid w:val="00C15F13"/>
    <w:rsid w:val="00C63AD5"/>
    <w:rsid w:val="00CB722D"/>
    <w:rsid w:val="00CB75E3"/>
    <w:rsid w:val="00D64B64"/>
    <w:rsid w:val="00D94EA8"/>
    <w:rsid w:val="00D96A23"/>
    <w:rsid w:val="00DC1894"/>
    <w:rsid w:val="00E01630"/>
    <w:rsid w:val="00E116CA"/>
    <w:rsid w:val="00E6571C"/>
    <w:rsid w:val="00E75EC3"/>
    <w:rsid w:val="00EA55DF"/>
    <w:rsid w:val="00F409B7"/>
    <w:rsid w:val="00F41081"/>
    <w:rsid w:val="00F41F95"/>
    <w:rsid w:val="00F72B15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48170-7A73-496F-AEA2-D4AB9670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95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9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61951"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B61951"/>
    <w:pPr>
      <w:ind w:left="28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1951"/>
  </w:style>
  <w:style w:type="paragraph" w:customStyle="1" w:styleId="TableParagraph">
    <w:name w:val="Table Paragraph"/>
    <w:basedOn w:val="Normale"/>
    <w:uiPriority w:val="1"/>
    <w:qFormat/>
    <w:rsid w:val="00B61951"/>
    <w:pPr>
      <w:spacing w:line="234" w:lineRule="exact"/>
      <w:ind w:left="110"/>
      <w:jc w:val="center"/>
    </w:pPr>
  </w:style>
  <w:style w:type="paragraph" w:customStyle="1" w:styleId="Normale1">
    <w:name w:val="Normale1"/>
    <w:rsid w:val="006F2AE6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E116CA"/>
    <w:pPr>
      <w:widowControl/>
      <w:tabs>
        <w:tab w:val="center" w:pos="4819"/>
        <w:tab w:val="right" w:pos="9638"/>
      </w:tabs>
      <w:autoSpaceDE/>
      <w:autoSpaceDN/>
    </w:pPr>
    <w:rPr>
      <w:sz w:val="24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6CA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rsid w:val="00E116CA"/>
    <w:pPr>
      <w:widowControl/>
      <w:tabs>
        <w:tab w:val="center" w:pos="4819"/>
        <w:tab w:val="right" w:pos="9638"/>
      </w:tabs>
      <w:autoSpaceDE/>
      <w:autoSpaceDN/>
    </w:pPr>
    <w:rPr>
      <w:sz w:val="24"/>
      <w:szCs w:val="20"/>
      <w:lang w:eastAsia="it-IT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6CA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A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AD7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49781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49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93FE9321-E19A-42B8-BE18-A2EF4BF8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user</cp:lastModifiedBy>
  <cp:revision>25</cp:revision>
  <dcterms:created xsi:type="dcterms:W3CDTF">2022-02-07T14:43:00Z</dcterms:created>
  <dcterms:modified xsi:type="dcterms:W3CDTF">2023-02-26T20:33:00Z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